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3 · Глава 1.1 — История Сены Аджисай: Глава 3: Я давно хотела тебе это сказать</w:t>
      </w:r>
    </w:p>
    <w:p>
      <w:r>
        <w:rPr>
          <w:i/>
          <w:sz w:val="18"/>
        </w:rPr>
        <w:t xml:space="preserve">https://lorachi.baconana.com/novel/682695480435f42ed048cde1/volume/3/chapter/1.1</w:t>
      </w:r>
    </w:p>
    <w:p>
      <w:r>
        <w:t xml:space="preserve">Эта глава происходит чуть дальше по ходу повествования, во время поездки на поезде обратно в Токио. Аджисай улыбалась, наблюдая, как Ренако, сидящая на соседнем месте, устало наклоняется вперёд и засыпает. Эти последние три дня были такими весёлыми, подумала она, ведь Ренако разделила с ней каждый момент. Девочки играли в пинг-понг и вместе принимали ванну в горячем источнике. Ренако была таким хорошим слушателем, что Аджисай нашла в себе смелость позвонить своей семье, хотя боялась, что они на неё злятся, и откровенно поговорить с ними. Появление Май на полпути стало настоящим шоком, но она только добавила веселья. Всё, даже их наряды, казалось таким другим, пока девочки гуляли по этому приморскому городку, что они вполне могли бы находиться в чужой стране. Аджисай теперь чувствовала себя хорошо. Спасибо, Рена-чан, подумала она. Большое тебе спасибо. Она погладила её по голове, наслаждаясь шелковистым ощущением волос Ренако под пальцами. Аджисай решила, что никогда не сможет быть достаточно благодарной Ренако. Она пообещала себе, что постарается как-то отплатить ей, в какой бы форме это ни было. Дыхание Ренако во сне было медленным и поверхностным, когда она опёрлась на плечо Аджисай. Аджисай слегка напряглась. Она потянулась, чтобы взять Ренако за руку, но остановилась на полпути. Вместо этого она посмотрела в окно на пролетающий мимо пейзаж.</w:t>
      </w:r>
    </w:p>
    <w:p>
      <w:r>
        <w:t xml:space="preserve">Я клянусь, подумала она, что мы будем подругами вечно и ещё дольше. Моя дорогая подруга Ренако, твоё счастье — это моё счастье, и я знаю, что это чувство никогда не изменится. Я не хочу, чтобы оно когда-либо, когда-либо менялось. Её губы беззвучно повторяли это красивое обещание, и Аджисай тоже закрыла глаза. Поезд мчался дальше, унося двух девушек и их множество новых воспоминаний обратно в город, где они родились.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