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3 · Глава 4.5 — Эпилог</w:t>
      </w:r>
    </w:p>
    <w:p>
      <w:r>
        <w:rPr>
          <w:i/>
          <w:sz w:val="18"/>
        </w:rPr>
        <w:t xml:space="preserve">https://lorachi.baconana.com/novel/682695480435f42ed048cde1/volume/3/chapter/4.5</w:t>
      </w:r>
    </w:p>
    <w:p>
      <w:r>
        <w:t xml:space="preserve">Быстро накинув одежду и выскочив за дверь, я добралась до парка, где мы должны были встретиться, и обнаружила, что Май ждёт меня вместе с Аджисай-сан. Что, чёрт возьми, здесь делает Май? Уже темнело, и если бы я договорилась встретиться с кем-то, кроме Аджисай-сан, я бы точно подумала, что меня сейчас ограбят. Май ведь не злится на меня или что-то в этом роде, верно? Осторожно я спросила: — Эм… Это что, какая-то встреча? Они переглянулись. Что за? Это было что-то странное. Аджисай-сан шагнула вперёд. В лёгкой прохладе той летней ночи она сказала: — Эм, знаешь что? — Нет, что? Она положила руку на грудь и глубоко вздохнула. — Мне нужно тебе кое-что сказать, Рена-чан, — сказала она. — Д-да, давай. — Теперь я начала немного нервничать. — Я всегда была очень плоха в том, чтобы брать вещи, которые принадлежат кому-то другому, — сказала она. — Х-хорошо…? — Да, и… Знаешь, когда кто-то играл на качелях или где-то ещё, я никогда не говорила «Моя очередь!», даже когда приходило время меняться. Я просто думала, что человеку, который их использует, весело, так что я была в порядке с тем, чтобы остаться в стороне. Я не могла заставить себя оттолкнуть их только ради того, чтобы самой повеселиться. Я мельком взглянула на Май. Куда, чёрт возьми, клонит эта история? Но Май лишь слегка пожала плечами в жесте, который говорил: «Я знаю, но послушай её». С запинками Аджисай-сан сказала: — А когда я начала присматривать за своими младшими братьями, это чувство только усилилось. Я думала, что счастлива, видя, как другие люди счастливы. Да, она уже упоминала это раньше. — И когда кто-то из класса приглашает меня потусоваться с ними, они делают это, потому что хотят провести со мной время, верно? Так что я думала, что пока им весело со мной, я в порядке с тем, чтобы соглашаться. Долгое время я считала себя хорошим человеком, который заботится о других людях. Теперь Аджисай-сан хихикнула. — Но настоящий хороший человек не называл бы себя таковым. Я просто глупая. Всё, что я делала, — это постоянно сдерживала себя, чтобы не сказать ничего эгоистичного. Аджисай-сан посмотрела на меня в упор. — Но потом ты научила меня кое-чему, Рена-чан. Я не понимала, какие эмоции здесь играют, но было ясно как день, что Аджисай-сан вложила в это огромные эмоции. — Я-я научила? — сказала я. — Да, — сказала она. — Ты всегда такая яркая, и ты освещаешь мне путь вперёд. Рена-чан, ты дала мне силы двигаться дальше. Аджисай-сан сделала ещё один глубокий вдох. — Так что, — сказала она. И… Прямо там, под ночным небом, она произнесла самые красивые слова во всём мире. — Рена-чан, ты мне правда очень нравишься. Не хочешь ли встречаться со мной? На мгновение я не могла ничего сказать. Всё, что я сделала, — это уставилась на покрасневшее лицо Аджисай-сан. Моё сердце уже давно колотилось, и я… я имею в виду. Я больше не могла думать. Так что я кивнула и ответила: — Д-да, конечно… — …Простите? — сказала Май. Её вопрос был таким громким, что его можно было услышать по всему парку.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