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13 — Глава 13</w:t>
      </w:r>
    </w:p>
    <w:p>
      <w:r>
        <w:rPr>
          <w:i/>
          <w:sz w:val="18"/>
        </w:rPr>
        <w:t xml:space="preserve">https://lorachi.baconana.com/novel/6826a0be0435f42ed048ce31/chapter/13</w:t>
      </w:r>
    </w:p>
    <w:p>
      <w:r>
        <w:t xml:space="preserve">Чья бы кровь ни была, она не вкусная.</w:t>
      </w:r>
    </w:p>
    <w:p>
      <w:r>
        <w:t xml:space="preserve">Я лизнула кровь на пальце, который Мияги поднесла к моему рту, и ощущение было предсказуемым.</w:t>
      </w:r>
    </w:p>
    <w:p>
      <w:r>
        <w:t xml:space="preserve">Кровь Мияги, как и моя собственная, когда я её пробовала, отдаёт вкусом ржавого железа. Я никогда не лизала ржавое железо, так что не знаю, точно ли это сравнение, но вкус всё равно отвратительный. Даже газировка, которую я не люблю, кажется вкуснее.</w:t>
      </w:r>
    </w:p>
    <w:p>
      <w:r>
        <w:t xml:space="preserve">«Лижи лучше», — говорит Мияги, прижимая палец сильнее, и её кровь мочит мои губы.</w:t>
      </w:r>
    </w:p>
    <w:p>
      <w:r>
        <w:t xml:space="preserve">Я рефлекторно смыкаю губы, но она силой просовывает палец мне в рот, раздвигая зубы.</w:t>
      </w:r>
    </w:p>
    <w:p>
      <w:r>
        <w:t xml:space="preserve">Когда палец касается языка, вкус крови становится ещё отчётливее.</w:t>
      </w:r>
    </w:p>
    <w:p>
      <w:r>
        <w:t xml:space="preserve">А, B или другая группа?</w:t>
      </w:r>
    </w:p>
    <w:p>
      <w:r>
        <w:t xml:space="preserve">Я не знаю группу крови Мияги, но какая бы она ни была, я не хочу это лизать. Но мои чувства, похоже, не имеют значения — палец не убирается, и, когда я прижимаю язык к ране, вкус крови усиливается.</w:t>
      </w:r>
    </w:p>
    <w:p>
      <w:r>
        <w:t xml:space="preserve">Этот вкус, ярче, чем у моей собственной крови в прошлом, всё равно не вкусный.</w:t>
      </w:r>
    </w:p>
    <w:p>
      <w:r>
        <w:t xml:space="preserve">Такое я делаю только для Мияги.</w:t>
      </w:r>
    </w:p>
    <w:p>
      <w:r>
        <w:t xml:space="preserve">Даже если у меня будет парень и он порежет палец, я не стану лизать его кровь.</w:t>
      </w:r>
    </w:p>
    <w:p>
      <w:r>
        <w:t xml:space="preserve">Это невкусно и негигиенично.</w:t>
      </w:r>
    </w:p>
    <w:p>
      <w:r>
        <w:t xml:space="preserve">Мияги — первая и последняя, для кого я это делаю.</w:t>
      </w:r>
    </w:p>
    <w:p>
      <w:r>
        <w:t xml:space="preserve">Я проглатываю кровь, заполнившую рот.</w:t>
      </w:r>
    </w:p>
    <w:p>
      <w:r>
        <w:t xml:space="preserve">Ощущение, как чужая жидкость проходит через горло в желудок, неприятно. Вместо протеста я сильнее прижимаю язык к ране, и Мияги издаёт болезненный вздох.</w:t>
      </w:r>
    </w:p>
    <w:p>
      <w:r>
        <w:t xml:space="preserve">Ещё больше железистой жидкости пачкает мой язык, и я снова глотаю кровь.</w:t>
      </w:r>
    </w:p>
    <w:p>
      <w:r>
        <w:t xml:space="preserve">Кровь из раны не останавливается.</w:t>
      </w:r>
    </w:p>
    <w:p>
      <w:r>
        <w:t xml:space="preserve">Я же не зажимаю её, так что это естественно.</w:t>
      </w:r>
    </w:p>
    <w:p>
      <w:r>
        <w:t xml:space="preserve">С каждым глотком кажется, что кровь Мияги заполняет мой рот, моё тело, и от этого мурашки по коже.</w:t>
      </w:r>
    </w:p>
    <w:p>
      <w:r>
        <w:t xml:space="preserve">Это неправильно.</w:t>
      </w:r>
    </w:p>
    <w:p>
      <w:r>
        <w:t xml:space="preserve">Это нездоровый приказ.</w:t>
      </w:r>
    </w:p>
    <w:p>
      <w:r>
        <w:t xml:space="preserve">Сама идея, что кто-то приказывает, а кто-то подчиняется, возможно, нездорова, но то, что мы делаем сейчас, точно нехорошо.</w:t>
      </w:r>
    </w:p>
    <w:p>
      <w:r>
        <w:t xml:space="preserve">Думая так, я всё равно впиваюсь зубами в рану.</w:t>
      </w:r>
    </w:p>
    <w:p>
      <w:r>
        <w:t xml:space="preserve">Мой рот наполняется вкусом крови.</w:t>
      </w:r>
    </w:p>
    <w:p>
      <w:r>
        <w:t xml:space="preserve">Я не хочу глотать, но кровь Мияги проходит через горло.</w:t>
      </w:r>
    </w:p>
    <w:p>
      <w:r>
        <w:t xml:space="preserve">«Открой рот», — говорит она сдержанным голосом.</w:t>
      </w:r>
    </w:p>
    <w:p>
      <w:r>
        <w:t xml:space="preserve">Я не подчиняюсь, хотя слышала, и она силой выдергивает палец, спрашивая:</w:t>
      </w:r>
    </w:p>
    <w:p>
      <w:r>
        <w:t xml:space="preserve">«Человеческая кровь вкусная?»</w:t>
      </w:r>
    </w:p>
    <w:p>
      <w:r>
        <w:t xml:space="preserve">Во рту остался вкус крови.</w:t>
      </w:r>
    </w:p>
    <w:p>
      <w:r>
        <w:t xml:space="preserve">Будто неприятная жидкость, хуже газировки, покрывает всё внутри.</w:t>
      </w:r>
    </w:p>
    <w:p>
      <w:r>
        <w:t xml:space="preserve">«Может, для вампиров и вкусная, но я человек, так что нет».</w:t>
      </w:r>
    </w:p>
    <w:p>
      <w:r>
        <w:t xml:space="preserve">«Пополнение железа», — безответственно смеётся Мияги.</w:t>
      </w:r>
    </w:p>
    <w:p>
      <w:r>
        <w:t xml:space="preserve">У меня нет хобби пополнять железо чужой кровью. Если нужно, я лучше съем печень, даже если не люблю её.</w:t>
      </w:r>
    </w:p>
    <w:p>
      <w:r>
        <w:t xml:space="preserve">— Точно.</w:t>
      </w:r>
    </w:p>
    <w:p>
      <w:r>
        <w:t xml:space="preserve">Кровь Мияги, попавшая в меня, станет частью моего тела.</w:t>
      </w:r>
    </w:p>
    <w:p>
      <w:r>
        <w:t xml:space="preserve">От этой мысли желудок тяжелеет.</w:t>
      </w:r>
    </w:p>
    <w:p>
      <w:r>
        <w:t xml:space="preserve">«Одолжу стакан».</w:t>
      </w:r>
    </w:p>
    <w:p>
      <w:r>
        <w:t xml:space="preserve">Не дожидаясь ответа, я открываю шкаф, беру стакан, в который всегда наливают газировку, и наполняю его водой наполовину.</w:t>
      </w:r>
    </w:p>
    <w:p>
      <w:r>
        <w:t xml:space="preserve">Глоток.</w:t>
      </w:r>
    </w:p>
    <w:p>
      <w:r>
        <w:t xml:space="preserve">Я пью, чтобы смыть вкус крови.</w:t>
      </w:r>
    </w:p>
    <w:p>
      <w:r>
        <w:t xml:space="preserve">Опустошив стакан, смотрю на Мияги — кровь всё ещё течёт.</w:t>
      </w:r>
    </w:p>
    <w:p>
      <w:r>
        <w:t xml:space="preserve">«Протяни руку».</w:t>
      </w:r>
    </w:p>
    <w:p>
      <w:r>
        <w:t xml:space="preserve">Я не жду ответа.</w:t>
      </w:r>
    </w:p>
    <w:p>
      <w:r>
        <w:t xml:space="preserve">Хватаю её за запястье и смываю кровь с пальца. На этот раз она не сопротивляется, послушно держа руку под водой.</w:t>
      </w:r>
    </w:p>
    <w:p>
      <w:r>
        <w:t xml:space="preserve">«Принесу пластырь, стой так».</w:t>
      </w:r>
    </w:p>
    <w:p>
      <w:r>
        <w:t xml:space="preserve">Спрашивать Мияги бесполезно — она не скажет, где пластырь. Проще принести свой.</w:t>
      </w:r>
    </w:p>
    <w:p>
      <w:r>
        <w:t xml:space="preserve">Я возвращаюсь в её комнату, достаю из сумки хороший пластырь, который, говорят, ускоряет заживление. Шлёпая тапочками, возвращаюсь на кухню — Мияги разглядывает рану.</w:t>
      </w:r>
    </w:p>
    <w:p>
      <w:r>
        <w:t xml:space="preserve">«Держи».</w:t>
      </w:r>
    </w:p>
    <w:p>
      <w:r>
        <w:t xml:space="preserve">Я протягиваю пластырь.</w:t>
      </w:r>
    </w:p>
    <w:p>
      <w:r>
        <w:t xml:space="preserve">«Не贴ешь?»</w:t>
      </w:r>
    </w:p>
    <w:p>
      <w:r>
        <w:t xml:space="preserve">«Это приказ наклеить?»</w:t>
      </w:r>
    </w:p>
    <w:p>
      <w:r>
        <w:t xml:space="preserve">Она не отвечает, просто суёт палец.</w:t>
      </w:r>
    </w:p>
    <w:p>
      <w:r>
        <w:t xml:space="preserve">Баловать нельзя, иначе вырастет никчёмный человек.</w:t>
      </w:r>
    </w:p>
    <w:p>
      <w:r>
        <w:t xml:space="preserve">Как Мияги.</w:t>
      </w:r>
    </w:p>
    <w:p>
      <w:r>
        <w:t xml:space="preserve">Человек, который в старшей школе не может сам наклеить пластырь.</w:t>
      </w:r>
    </w:p>
    <w:p>
      <w:r>
        <w:t xml:space="preserve">Но это, наверное, часть приказа.</w:t>
      </w:r>
    </w:p>
    <w:p>
      <w:r>
        <w:t xml:space="preserve">Раз так, я наклеиваю пластырь на рану.</w:t>
      </w:r>
    </w:p>
    <w:p>
      <w:r>
        <w:t xml:space="preserve">«Рис готов, да?» — спрашиваю, выбрасывая обёртку от пластыря.</w:t>
      </w:r>
    </w:p>
    <w:p>
      <w:r>
        <w:t xml:space="preserve">«Готов».</w:t>
      </w:r>
    </w:p>
    <w:p>
      <w:r>
        <w:t xml:space="preserve">«Тогда сиди там».</w:t>
      </w:r>
    </w:p>
    <w:p>
      <w:r>
        <w:t xml:space="preserve">«А капуста?»</w:t>
      </w:r>
    </w:p>
    <w:p>
      <w:r>
        <w:t xml:space="preserve">«Я сама нарежу».</w:t>
      </w:r>
    </w:p>
    <w:p>
      <w:r>
        <w:t xml:space="preserve">Я не тороплюсь, но не хочу возиться с шинковкой, а если она опять порежется, будет ещё хлопотнее.</w:t>
      </w:r>
    </w:p>
    <w:p>
      <w:r>
        <w:t xml:space="preserve">Я выгоняю Мияги из кухни, жарю курицу и режу капусту.</w:t>
      </w:r>
    </w:p>
    <w:p>
      <w:r>
        <w:t xml:space="preserve">Достаю тарелки, раскладываю еду.</w:t>
      </w:r>
    </w:p>
    <w:p>
      <w:r>
        <w:t xml:space="preserve">На столе выстраиваю тарелки с рисом. Мы садимся рядом, хором говорим «приятного аппетита», и Мияги, с недовольным видом, откусывает кусок карааге.</w:t>
      </w:r>
    </w:p>
    <w:p>
      <w:r>
        <w:t xml:space="preserve">Один укус, второй.</w:t>
      </w:r>
    </w:p>
    <w:p>
      <w:r>
        <w:t xml:space="preserve">Её выражение не меняется.</w:t>
      </w:r>
    </w:p>
    <w:p>
      <w:r>
        <w:t xml:space="preserve">«Невкусно?»</w:t>
      </w:r>
    </w:p>
    <w:p>
      <w:r>
        <w:t xml:space="preserve">Она отвечает сразу:</w:t>
      </w:r>
    </w:p>
    <w:p>
      <w:r>
        <w:t xml:space="preserve">« Вкусно».</w:t>
      </w:r>
    </w:p>
    <w:p>
      <w:r>
        <w:t xml:space="preserve">Приятно, когда твою еду хвалят.</w:t>
      </w:r>
    </w:p>
    <w:p>
      <w:r>
        <w:t xml:space="preserve">Но я впервые вижу человека, который ест вкусное с таким видом, будто оно невкусное.</w:t>
      </w:r>
    </w:p>
    <w:p>
      <w:r>
        <w:t xml:space="preserve">«Сендай».</w:t>
      </w:r>
    </w:p>
    <w:p>
      <w:r>
        <w:t xml:space="preserve">«М?»</w:t>
      </w:r>
    </w:p>
    <w:p>
      <w:r>
        <w:t xml:space="preserve">«Зачем ты это делаешь?»</w:t>
      </w:r>
    </w:p>
    <w:p>
      <w:r>
        <w:t xml:space="preserve">«Я же сказала, это благодарность за ужины».</w:t>
      </w:r>
    </w:p>
    <w:p>
      <w:r>
        <w:t xml:space="preserve">«Больше не делай».</w:t>
      </w:r>
    </w:p>
    <w:p>
      <w:r>
        <w:t xml:space="preserve">Она говорит это холодно, хотя только что назвала еду вкусной.</w:t>
      </w:r>
    </w:p>
    <w:p>
      <w:r>
        <w:t xml:space="preserve">«Не любишь карааге?»</w:t>
      </w:r>
    </w:p>
    <w:p>
      <w:r>
        <w:t xml:space="preserve">«Люблю или нет, не готовь».</w:t>
      </w:r>
    </w:p>
    <w:p>
      <w:r>
        <w:t xml:space="preserve">В школе Мияги не кажется человеком, который открыто показывает негатив. Иногда я вижу, как она весело болтает или смеётся с друзьями — совсем не так, как со мной. Может, дело в том, что дома, в своей зоне, она такая? Со мной Мияги выглядит крайне нестабильно.</w:t>
      </w:r>
    </w:p>
    <w:p>
      <w:r>
        <w:t xml:space="preserve">Но это не значит, что она так уж мне доверяет.</w:t>
      </w:r>
    </w:p>
    <w:p>
      <w:r>
        <w:t xml:space="preserve">Пытаться понять, что думает человек, которого не поймёшь, — только утомительно. И угождать я должна только Хабики.</w:t>
      </w:r>
    </w:p>
    <w:p>
      <w:r>
        <w:t xml:space="preserve">«Мияги, ты вообще не готовишь?»</w:t>
      </w:r>
    </w:p>
    <w:p>
      <w:r>
        <w:t xml:space="preserve">Я меняю тему, чтобы разрядить тяжёлую атмосферу.</w:t>
      </w:r>
    </w:p>
    <w:p>
      <w:r>
        <w:t xml:space="preserve">«Мне не нужно уметь, так что нет».</w:t>
      </w:r>
    </w:p>
    <w:p>
      <w:r>
        <w:t xml:space="preserve">«Научить тебя готовить?»</w:t>
      </w:r>
    </w:p>
    <w:p>
      <w:r>
        <w:t xml:space="preserve">«Я не готовлю, так что не надо».</w:t>
      </w:r>
    </w:p>
    <w:p>
      <w:r>
        <w:t xml:space="preserve">«Поняла».</w:t>
      </w:r>
    </w:p>
    <w:p>
      <w:r>
        <w:t xml:space="preserve">Как и ожидала.</w:t>
      </w:r>
    </w:p>
    <w:p>
      <w:r>
        <w:t xml:space="preserve">Я и не собиралась настаивать, так что разговор заканчивается, и я впиваюсь в карааге.</w:t>
      </w:r>
    </w:p>
    <w:p>
      <w:r>
        <w:t xml:space="preserve">На мой вкус, отлично.</w:t>
      </w:r>
    </w:p>
    <w:p>
      <w:r>
        <w:t xml:space="preserve">Мияги молча поглощает еду с стола.</w:t>
      </w:r>
    </w:p>
    <w:p>
      <w:r>
        <w:t xml:space="preserve">Ужин проходит быстрее, чем его приготовление, и в качестве издёвки она приказывает читать вслух роман.</w:t>
      </w:r>
    </w:p>
    <w:p>
      <w:r>
        <w:t xml:space="preserve">В её комнате я читаю длинные строки текста вслух.</w:t>
      </w:r>
    </w:p>
    <w:p>
      <w:r>
        <w:t xml:space="preserve">Десятки минут.</w:t>
      </w:r>
    </w:p>
    <w:p>
      <w:r>
        <w:t xml:space="preserve">Естественно, я не дочитываю до конца. Проведя у Мияги около трёх часов, включая ужин, я покидаю её квартиру.</w:t>
      </w:r>
    </w:p>
    <w:p>
      <w:r>
        <w:t xml:space="preserve">Через несколько дней она снова меня вызывает, но не просит готовить, и я сама не предлагаю. Мы просто едим вместе. После Дня белого шоколада мы тоже ужинали вместе, но она ничего не подарила в ответ.</w:t>
      </w:r>
    </w:p>
    <w:p>
      <w:r>
        <w:t xml:space="preserve">Я возвращаюсь в дом, где на «Я дома» никто не отвечает, и кладу пять тысяч иен в копилку.</w:t>
      </w:r>
    </w:p>
    <w:p>
      <w:r>
        <w:t xml:space="preserve">Чего я жду от Мияги?</w:t>
      </w:r>
    </w:p>
    <w:p>
      <w:r>
        <w:t xml:space="preserve">Я поднимаю копилку с комода — она ни тяжёлая, ни лёгкая.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