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171 — Я слишком добра к Мияги — 2</w:t>
      </w:r>
    </w:p>
    <w:p>
      <w:r>
        <w:rPr>
          <w:i/>
          <w:sz w:val="18"/>
        </w:rPr>
        <w:t xml:space="preserve">https://lorachi.baconana.com/novel/6826a0be0435f42ed048ce31/chapter/171</w:t>
      </w:r>
    </w:p>
    <w:p>
      <w:r>
        <w:t xml:space="preserve">Как и решила вчера, я встала раньше обычного. Точнее, я плохо спала. Подавляя зевоту, я открываю холодильник. Замечаю сыр и вспоминаю, что в отделении для овощей лежат помидоры черри. Можно было бы, как обычно, намазать тост джемом и маслом, но сегодня хочется чего-то другого. «Может, сделать пицца-тост?» Я достаю две тарелки и кладу на каждую по куску хлеба. Завтрак готовится на двоих, потому что сегодня Мияги всё ещё дома. Похоже, она не сбежала — её обувь стоит у входа, и я чувствую её присутствие за дверью. Мы ещё не поздоровались, но если подождать, я смогу сказать «доброе утро». «…Доброе утро». Это не репетиция, но я тихо бормочу себе под нос, затем намазываю хлеб кетчупом, кладу сыр, разрезанные пополам помидоры черри и ветчину. Подготовленные тосты кладу в тостер и начинаю резать капусту для салата. Нарезаю огурец и добавляю оставшиеся помидоры черри к капусте и огурцу в глубокую тарелку. В это время тостер издаёт громкий звук. Завтрак почти готов, но Мияги всё ещё не выходит из комнаты. Я колеблюсь, стоит ли постучать в её дверь, но в итоге достаю тосты из тостера и кладу их на тарелки. Хорошо бы добавить базилик, но его у меня нет, так что сбрызгиваю тосты оливковым маслом и посыпаю перцем. Бросаю взгляд на дверь комнаты Мияги, но она не открывается. Ставлю салат и пицца-тосты на стол, достаю из холодильника апельсиновый сок. Наливаю оранжевую жидкость в стакан и тихо вздыхаю. Я готовила завтрак не для того, чтобы есть в одиночестве. Пицца-тосты и салат — для нас двоих, и я подхожу к двери её комнаты. Три глубоких вдоха. Сжимаю и разжимаю руки, затем снова сжимаю их в кулаки. Я нервничаю, хотя это не первый раз, когда я стучу в дверь Мияги. </w:t>
      </w:r>
      <w:r>
        <w:rPr>
          <w:i/>
        </w:rPr>
        <w:t xml:space="preserve">Тук</w:t>
      </w:r>
      <w:r>
        <w:t xml:space="preserve"> — один раз стучу в дверь. Изнутри не доносится ни звука. На этот раз стучу громче: </w:t>
      </w:r>
      <w:r>
        <w:rPr>
          <w:i/>
        </w:rPr>
        <w:t xml:space="preserve">тук-тук</w:t>
      </w:r>
      <w:r>
        <w:t xml:space="preserve">. Слышу её голос: «Что?» «Мияги, завтрак готов». Я стараюсь говорить своим обычным голосом. Десять, может, пятнадцать секунд. Может, больше, но через некоторое время Мияги выходит из комнаты. Однако она смотрит вниз, и наши взгляды не встречаются. Я говорю «доброе утро», хотя она всё ещё не поднимает головы. «…Доброе утро». Она отвечает тихим голосом, и дверь с грохотом закрывается. Мияги продолжает смотреть вниз, не глядя на меня. Не то чтобы было неловко, но её поведение говорит о том, что она чувствует себя некомфортно. «Повернись ко мне». Я обращаюсь к Мияги, которая смотрит в пол. «Мне не обязательно поворачиваться». «Повернись». «Почему?» «Это мой вопрос. Почему ты не смотришь на меня?» Я задаю вопрос, не ожидая ответа. Я могу предположить, почему Мияги не смотрит на меня, но это не так уж важно. Неважно, по какой причине, но если она не смотрит на меня, мне становится больно внутри. А если причины нет, то боль только усиливается. В любом случае, это неприятно. Это похоже на ноющую боль от старой раны, и мысль о том, что она будет продолжаться, угнетает меня. «Не знаю». Мияги бормочет, не поднимая глаз. Она сказала «доброе утро», и мы будем завтракать вместе. Всё, о чём я думала вчера, сбылось. Но этого, кажется, недостаточно. «Мияги». Тихо зову её и протягиваю руку. Заправляю её волосы за ухо и касаюсь серёжек с плюмерией, которые я выбрала и подарила ей. Провожу большим пальцем по маленькому цветку, затем снова зову её: «Мияги» — и целую серёжку. В этот момент она хватает меня за подол футболки. Я отрываюсь от её серёжки, и наши взгляды встречаются. Целую её в щёку и говорю: «Доброе утро». Она отвечает более чётким голосом, но снова опускает глаза. «Тебе сегодня что-то снилось?» Я задаю вопрос, хотя она, кажется, не хочет смотреть на меня. «Нет». «А мне снилось, как ты обнимаешь меня». Я рассказываю о сне, которого не видела, и Мияги поднимает глаза. «Это ложь». «Да, ложь. На самом деле мне ничего не снилось». Если быть точной, я почти не спала, так что не могла видеть сны. «Сэндай-сан, ты всегда врёшь». Мияги говорит недовольным голосом и снова опускает глаза. Поэтому, прежде чем она успевает отвернуться, я целую её. Я прижимаюсь к её губам так сильно, что чувствую их твёрдость сквозь мягкость, затем отрываюсь. Но прежде чем она успевает вдохнуть, я снова целую её и слегка кусаю её упругую, как мармелад, нижнюю губу. Мне хочется прижать её к себе прямо здесь. Даже если это не кровать, я хочу прикоснуться к ней и поцеловать не только её губы. Я знаю, что это невозможно, но всё равно думаю об этом. Кусаю её мягкие губы, затем облизываю их. Прижимаюсь к её губам так сильно, что ей становится трудно дышать, и обнимаю её за талию. Притягиваю её к себе, но она отрывается. «Зачем ты сейчас поцеловала меня?» Она говорит ровным голосом и отталкивает меня. «Потому что хотела». «И всё?» «И всё». Она смотрит на меня, но её лицо выражает недовольство, так что я добавляю: «Если нужна причина, я придумаю». «Придумаешь?» «Например, потому что ты милая. Как насчёт этого?» Я улыбаюсь, и она сильно пинает меня ногой. «Хватит пинать меня по-настоящему». Я рада, что вчера не сказала, что люблю её. Если бы сказала, не знаю, осталась бы она здесь. Даже если бы осталась, было бы ещё более неловко, и я не смогла бы поцеловать её или нормально улыбнуться. «Сама виновата, говоришь странные вещи». «Разве говорить, что ты милая, — это странно?» «Тогда виновата Сэндай-сан, которая говорит то, о чём не думает». «Я действительно думаю, что ты милая». Говорю это и протягиваю руку к её волосам, но она снова пинает меня. Если продолжу говорить, что она милая, на моих ногах появятся синяки, так что я беру её за руку и веду к столу. «Я приготовила пицца-тосты, давай есть. Они остынут». Услышав мой голос, Мияги садится на своё место. Я тоже сажусь, и мы вместе говорим «приятного аппетита», прежде чем начать есть. «Из-за твоих странных поступков тосты уже остыли». «Я просто поцеловала тебя». Я пью апельсиновый сок и снова откусываю тост. Как и сказала Мияги, тосты уже не горячие, но, возможно, потому что я готовила их впервые, они кажутся мне вкусными. Откусываю ещё раз и глотаю, затем слышу робкий голос Мияги. «Сэндай-сан, почему тебе всё равно?» «Всё равно?» «…Тебе не стыдно?» В её словах не хватает многого, но я понимаю, что она имеет в виду вчерашнее. «Ты тогда сбежала, потому что тебе было стыдно?» «Это я задаю вопросы». Слышу её слегка пониженный голос и решаю ответить серьёзно. «Мне стыдно, но мне некуда идти». Меня трогали, я издавала звуки, которые обычно не издаю, и отвечала на вопросы, на которые не обязана была отвечать. Голос Мияги тоже был необычным, но, если подумать, мне, наверное, было стыднее. Когда я вспоминаю, что произошло со мной, я понимаю, почему Мияги тогда хотела сбежать. Но, даже если мне стыдно, я хочу быть с Мияги. «У тебя же есть друзья, у которых можно переночевать». «Есть, но здесь спокойнее. Тебе было бы лучше без меня?» «Я такого не говорила». «Тогда выгляди чуть повеселее». Я не требую, чтобы она улыбалась или была любезной, но хотела бы, чтобы она сняла с лица маску недовольства. «Какая разница, какое у меня выражение лица?» «Неважно, какое у тебя выражение лица, но если бы ты выглядела чуть повеселее, еда была бы вкуснее». Я смотрю на недовольную Мияги и откусываю тост. Она не выглядит счастливой. Наоборот, она снова опускает глаза. Её отсутствие сотрудничества раздражает меня, и я открываю рот, чтобы пожаловаться, но прежде чем я успеваю заговорить, слышу её тихий голос. «…Я думаю, что есть вдвоём лучше, чем в одиночестве». «Что?» «Это ответ на твой вопрос. Ты спросила, было бы лучше, если бы меня не было». Сказав это, Мияги пьёт апельсиновый сок. «А, да. Я спросила». Меня немного смущает, что Мияги вдруг стала такой откровенной. Но, возможно, сейчас я смогу получить ответ, который хотела, и снова задаю вопрос, который задавала вчера. «Эй, Мияги. Давай куда-нибудь поедем вместе на летних каникулах». На противоположной стороне стола Мияги поднимает глаза и смотрит на меня. После небольшой паузы я слышу её тихий голос. «Место выбираешь ты». «Хорошо». Коротко отвечаю, и Мияги откусывает остывший тост.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