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287 — Место, где есть Сэндай — 1</w:t>
      </w:r>
    </w:p>
    <w:p>
      <w:r>
        <w:rPr>
          <w:i/>
          <w:sz w:val="18"/>
        </w:rPr>
        <w:t xml:space="preserve">https://lorachi.baconana.com/novel/6826a0be0435f42ed048ce31/chapter/287</w:t>
      </w:r>
    </w:p>
    <w:p>
      <w:r>
        <w:t xml:space="preserve">Отрицать — это просто. Достаточно сказать «не хочу» или «нельзя», и всё. В мире много таких простых вещей. Поздороваться, сыграть в камень-ножницы-бумагу, постучать в дверь — всё это легко. Но сегодня даже такие простые вещи кажутся странно сложными, и я не могу постучать в дверь комнаты Сэндай. Утро настолько тихое, что, кажется, можно услышать звук «сииин». Я вздыхаю про себя. Я случайно проснулась рано. Это первый день Золотой недели, погода хорошая, и время подходящее для прогулки, чтобы сжечь накопившийся жир. Вот и всё. Так что стучать в дверь Сэндай не нужно. Сэндай, скорее всего, ещё спит, и жалко сокращать её сон, ведь она работает даже на каникулах. Да и вообще, прогулка — это не то, ради чего стоит будить спящего человека. Что можно сделать в одиночку, лучше сделать в одиночку. Я возвращаюсь в комнату, сунув в джинсовый карман пятьсот иен на всякий случай, и беру телефон. Поправляю чёрного кота, хранителя книжной полки, чтобы он смотрел прямо вперёд. Выходя в общую зону, я невольно бросаю взгляд на соседнюю дверь. Тихо подхожу и прикладываю ухо к двери. — Ничего не слышно. Видимо, она не встаёт в шесть утра в первый день каникул. Я выхожу из общей зоны, надеваю кроссовки в прихожей и выхожу на улицу. На мне худи, но из-за раннего утра немного прохладно. Я колеблюсь, не вернуться ли в комнату, но делаю шаг вперёд. Один, два шага — и я спускаюсь по лестнице и иду по тротуару. Иногда прохожие идут навстречу. Люди, которые гуляют или бегают. Не знаю, весело ли им, но они выглядят бодрыми. Я не гуляю и не бегаю, но с каждым шагом моё тело согревается. Я также встречаю маленьких и больших собак. Но среди собак, которых выгуливают, только сиба-ину и лабрадоры — обычные породы. Борзых нет. И, конечно, нет трёхцветного кота, которого часто видит Сэндай. Только мягкое утреннее солнце освещает меня. Можно сказать, что это приятное утро. Машин, которые обычно носятся туда-сюда, почти нет, и прохладный ветерок, касающийся щёк, приятен. Яркий мир, созданный солнцем, поднимает настроение. Но если бы мне пришлось выбирать между «интересно» и «скучно», я бы выбрала «скучно». Одной скучно. — А вдвоём? Не знаю. Я механически двигаю ногами. Тело движется вперёд, но скорость слишком медленная, чтобы сжигать жир. Благодаря неторопливому темпу я не устаю, но не понимаю, зачем вообще гуляю. Даже думаю купить на пятьсот иен пудинг по пути домой. Наверное, во всём виноваты гамбургеры. Сэндай, которая продолжала готовить гамбургеры, накладывая на меня проклятие жира, кажется, заботится обо мне, и это приятно, но также вызывает беспокойство. Она всегда ставит меня на первое место, старается ценить то, что важно для меня, и я не могу понять, о чём она думает. Это беспокоит меня, как жир, который не уходит. Фух, я выдыхаю и делаю большой шаг вперёд. Но скорость не увеличивается. Кто-то сзади обгоняет меня. Скорость, с которой я двигаюсь вперёд, снижается. На этот раз мимо пробегает коричневая собака, за ней идёт хозяин. Люди, собаки — все обгоняют меня, и кажется, что только я не двигаюсь вперёд. «Может, уже пора домой?» Я бормочу это и разворачиваюсь. Оглядываюсь, но трёхцветного кота нет. Думаю, это плохой кот, который показывается только Сэндай. Я снова начинаю идти. Почему всё так получается? Даже когда я далеко от Сэндай, я думаю только о ней. Например, о том, что дом, в который я сейчас возвращаюсь, — это важное место для Сэндай. Удивительно, что у Сэндай, у которой, кажется, нет ни любимых, ни нелюбимых вещей, есть важное место, но, возможно, это нормально, что она ценит место, где может жить, не возвращаясь в дом своих родителей. Но есть одна вещь, которая кажется мне странной. Чтобы продолжать жить в доме, который она считает важным, она могла бы использовать пять тысяч иен, которые я давала ей в старшей школе как плату за приказы. Но она этого не делает. Это один из способов защитить то, что важно, но она не делает этого. Что у неё в голове? Даже после окончания университета она могла бы сохранить то, что считает важным. «Дура». Я тихо бормочу и пинаю тротуар. Даже если я гуляю одна, как она предлагала, я не понимаю ничего нового. Так что, конечно, я не могу понять Сэндай, которая назвала эту небольшую прогулку свиданием. Раньше она никогда не говорила мне таких вещей. Как я могу понять её, если она вдруг начала говорить о свиданиях? Лучше бы Сэндай была собакой. Если бы она виляла хвостом, это означало бы, что она рада. Если бы прятала хвост, это означало бы, что она напугана. Если бы всё было так просто, мне не пришлось бы гулять одной. Но если бы она была собакой, мы не смогли бы жить вместе в том доме, и я бы до сих пор была одна в пустом доме, как в старшей школе. «Дура». Я бормочу это в никуда и ускоряю шаг. Я иду домой быстрее, чем шла сюда. Но прежде чем я добираюсь до дома, звонит мой телефон. «Мияги, ты где?» Когда я отвечаю, я слышу недовольный голос Сэндай. «На улице». «Нет, я спрашиваю, где именно ты на улице». «Рядом. Искала кошку». Я знаю, что это ложь, которую она сразу раскусит, но не хочу говорить, что гуляла, поэтому придумываю отговорку. «Кошку?» В её голосе слышится недоумение. «Трёхцветного кота, который тебе нравится». «Ты что, гуляешь?» «Не совсем». «Трёхцветный кот — это Микэ-тян, да? Если гуляешь, я тоже пойду. Подожди меня там, я быстро переоденусь». Она игнорирует моё отрицание и быстро говорит это. Более того, кажется, что если я оставлю её в покое, она переоденется за пять секунд и выскочит на улицу, поэтому я торопливо говорю, чтобы остановить её. «Её нет, я куплю пудинг и вернусь». «Пудинг?» «Чтобы восполнить потраченные калории. Ты тоже хочешь пудинг?» «Хочу, но ты не хочешь погулять вместе?» «Я устала, пойду домой завтракать». Сэндай — моя, но она не моя собака. Так что мы не будем гулять вместе, как те люди, которых я встретила. Лучше поскорее вернуться домой и поесть вместе. Вообще, я уже отказалась от прогулки. Золотая неделя только началась. У Сэндай есть работа, так что некоторые дни она будет отсутствовать, но этот дом важен для неё, так что она обязательно вернётся. И у нас есть обещание сходить посмотреть на пингвинов, так что в тот день я не буду одна. «Тогда я приготовлю завтрак, так что возвращайся поскорее». Её голос звучит немного недовольно, но мягко. «Я и так вернусь поскорее». «Не забудь пудинг». Я отвечаю «поняла» и вешаю трубку. В кармане лежит одна монета в пятьсот иен. Я думаю, какой пудинг купить, и направляюсь в магазин.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