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94.5 — Послесловие к третьему тому</w:t>
      </w:r>
    </w:p>
    <w:p>
      <w:r>
        <w:rPr>
          <w:i/>
          <w:sz w:val="18"/>
        </w:rPr>
        <w:t xml:space="preserve">https://lorachi.baconana.com/novel/6826a0be0435f42ed048ce31/chapter/94.5</w:t>
      </w:r>
    </w:p>
    <w:p>
      <w:r>
        <w:t xml:space="preserve">Спасибо огромное, что взяли в руки третий том «Истории о том, как я раз в неделю покупаю одноклассницу»!</w:t>
      </w:r>
    </w:p>
    <w:p>
      <w:r>
        <w:t xml:space="preserve">Как и предыдущие тома, эта книга — доработанная и дополненная версия веб-романа плюс несколько глав, написанных специально для печатного издания.</w:t>
      </w:r>
    </w:p>
    <w:p>
      <w:r>
        <w:t xml:space="preserve">И вот, вместе с потрясающими иллюстрациями от сенсея U35, вышел третий том!</w:t>
      </w:r>
    </w:p>
    <w:p>
      <w:r>
        <w:t xml:space="preserve">А до его выхода случилось кое-что, чем я очень хочу поделиться.</w:t>
      </w:r>
    </w:p>
    <w:p>
      <w:r>
        <w:t xml:space="preserve">«Эта лайт-новелла крутая! 2024» (издательство Takarajimasha) — в народе «Коно РаНо» — включило «Неделю за неделей покупаю одноклассницу» в рейтинг!</w:t>
      </w:r>
    </w:p>
    <w:p>
      <w:r>
        <w:t xml:space="preserve">И знаете что? Девятое место в категории «Бункобон»! Седьмое место среди новинок!</w:t>
      </w:r>
    </w:p>
    <w:p>
      <w:r>
        <w:t xml:space="preserve">Всем, кто поддерживал меня, — огромное-преогромное спасибо! Только благодаря вам мы попали в рейтинг!</w:t>
      </w:r>
    </w:p>
    <w:p>
      <w:r>
        <w:t xml:space="preserve">От всего сердца благодарю сенсея U35, который всегда рисует прекрасные иллюстрации, моего редактора и всех-всех, кто был причастен к этой книге.</w:t>
      </w:r>
    </w:p>
    <w:p>
      <w:r>
        <w:t xml:space="preserve">Честно, я даже не мечтала о топ-10, поэтому была в шоке. От радости наелась вкусняшек до отвала и успешно пополнила «жировые запасы», но 2023 год благодаря «Неделе» был просто переполнен счастьем.</w:t>
      </w:r>
    </w:p>
    <w:p>
      <w:r>
        <w:t xml:space="preserve">И ещё одно счастье из этого списка.</w:t>
      </w:r>
    </w:p>
    <w:p>
      <w:r>
        <w:t xml:space="preserve">К выходу второго тома вышел PV, и у Мияги с Сэндай появились голоса!</w:t>
      </w:r>
    </w:p>
    <w:p>
      <w:r>
        <w:t xml:space="preserve">Это было одновременно счастье и шок. Я, конечно, мечтала, что когда-нибудь у них будут голоса, но чтобы так быстро…! По сценарию тоже учли почти все мои пожелания — счастье удвоилось!</w:t>
      </w:r>
    </w:p>
    <w:p>
      <w:r>
        <w:t xml:space="preserve">И я вообще не ожидала, что Мияги озвучит Lynn-сан, а Сэндай — Итиносэ Кана-сан. Для Мияги я в качестве пожелания передала редактору несколько имён, включая Lynn-сан, и до объявления жила в волнительном ожидании. В итоге Lynn-сан подарила нам идеальную Мияги! У Сэндай у меня в голове голос был не до конца сформирован, но Итиносэ-сан дала именно тот голос, который кричит: «Вот она, Сэндай!» — я в полном восторге.</w:t>
      </w:r>
    </w:p>
    <w:p>
      <w:r>
        <w:t xml:space="preserve">Lynn-сан, Итиносэ-сан — огромное спасибо! Уши в раю от того, как точно вы попали в образы. Надеюсь, ещё будет возможность услышать вас в этих ролях.</w:t>
      </w:r>
    </w:p>
    <w:p>
      <w:r>
        <w:t xml:space="preserve">До выхода третьего тома случилось ещё много всего, но теперь немного про новые главы (осторожно, спойлеры — пропустите, если ещё не читали).</w:t>
      </w:r>
    </w:p>
    <w:p>
      <w:r>
        <w:t xml:space="preserve">Бонусная глава «Сэндай-сан это не идёт» — история о том, как Мияги пошла покупать то самое ожерелье, которую я давно хотела написать. Теперь понятно, при каких обстоятельствах оно было куплено, так что надеюсь, вы почувствуете всю «проблемность» Мияги.</w:t>
      </w:r>
    </w:p>
    <w:p>
      <w:r>
        <w:t xml:space="preserve">Интерлюдия «Комната, где есть Мияги» — взгляд Сэндай на события пятой главы («Сэндай-сан слишком эгоистична»). В веб-версии семейная обстановка Сэндай почти не раскрывалась, так что здесь её можно увидеть хотя бы немного.</w:t>
      </w:r>
    </w:p>
    <w:p>
      <w:r>
        <w:t xml:space="preserve">Пока писала — набралось уже приличное количество страниц.</w:t>
      </w:r>
    </w:p>
    <w:p>
      <w:r>
        <w:t xml:space="preserve">И напоследок ещё раз спасибо. Всем, кто прочитал третий том, всем, кто поддерживал в сети, сенсею U35, редактору, всем, кто так или иначе был причастен к этой книге — от всего сердца благодарю. И отдельное спасибо подруге N — каждый раз выручаешь, спасибо!</w:t>
      </w:r>
    </w:p>
    <w:p>
      <w:r>
        <w:t xml:space="preserve">Надеюсь встретиться с вами в послесловии четвёртого тома!</w:t>
      </w:r>
    </w:p>
    <w:p>
      <w:r>
        <w:t xml:space="preserve">Ханада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