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Секретная история, о которой они не знают (спецвыпуск Weekly Classic)</w:t>
      </w:r>
    </w:p>
    <w:p>
      <w:r>
        <w:rPr>
          <w:b/>
          <w:sz w:val="32"/>
        </w:rPr>
        <w:t xml:space="preserve">Глава 1 — Монолог чёрной кошки (рассказ, происходящий после 196-й главы)</w:t>
      </w:r>
    </w:p>
    <w:p>
      <w:r>
        <w:rPr>
          <w:i/>
          <w:sz w:val="18"/>
        </w:rPr>
        <w:t xml:space="preserve">https://lorachi.baconana.com/novel/684abb310c69029321af6b4c/chapter/1</w:t>
      </w:r>
    </w:p>
    <w:p>
      <w:r>
        <w:t xml:space="preserve">У Шиори-чан нет привычки давать имена.</w:t>
      </w:r>
    </w:p>
    <w:p>
      <w:r>
        <w:t xml:space="preserve">Поэтому ни мне, плюшевой чёрной кошке, ни Вани-сан, чехлу для коробки с салфетками, имён не досталось. Но Шиори-чан каждую ночь спит со мной, а иногда даже целует, так что без имени я всё равно счастлива, и каждый день приносит радость.</w:t>
      </w:r>
    </w:p>
    <w:p>
      <w:r>
        <w:t xml:space="preserve">Я хочу быть с Шиори-чан вечно, но не могу сказать, что у меня совсем нет поводов для недовольства.</w:t>
      </w:r>
    </w:p>
    <w:p>
      <w:r>
        <w:t xml:space="preserve">Днём Шиори-чан уходит в место под названием «университет», и я остаюсь наедине с Вани-сан. К тому же я должна сторожить книги на полке, что немного скучно. Я хочу, чтобы Шиори-чан поскорее вернулась, но даже если она возвращается рано, всё становится ещё скучнее, когда в комнату приходит Сэндай-сан.</w:t>
      </w:r>
    </w:p>
    <w:p>
      <w:r>
        <w:t xml:space="preserve">Потому что, когда Шиори-чан с Сэндай-сан, она перестаёт со мной разговаривать.</w:t>
      </w:r>
    </w:p>
    <w:p>
      <w:r>
        <w:t xml:space="preserve">Но Сэндай-сан — та, кто познакомила меня с Шиори-чан, так что я разрешаю ей говорить с Шиори-чан и целовать её.</w:t>
      </w:r>
    </w:p>
    <w:p>
      <w:r>
        <w:t xml:space="preserve">Но всё-таки.</w:t>
      </w:r>
    </w:p>
    <w:p>
      <w:r>
        <w:t xml:space="preserve">Мне бы хотелось, чтобы Шиори-чан разговаривала со мной, даже когда Сэндай-сан рядом.</w:t>
      </w:r>
    </w:p>
    <w:p>
      <w:r>
        <w:t xml:space="preserve">Тогда бы мне не было так скучно, но Шиори-чан этого не делает.</w:t>
      </w:r>
    </w:p>
    <w:p>
      <w:r>
        <w:t xml:space="preserve">Люди такие сложные.</w:t>
      </w:r>
    </w:p>
    <w:p>
      <w:r>
        <w:t xml:space="preserve">Я многого не понимаю.</w:t>
      </w:r>
    </w:p>
    <w:p>
      <w:r>
        <w:t xml:space="preserve">Я смотрю на Сэндай-сан с книжной полки.</w:t>
      </w:r>
    </w:p>
    <w:p>
      <w:r>
        <w:t xml:space="preserve">У Сэндай-сан волосы длиннее и чуть светлее, чем у Шиори-чан, и она выглядит стильно. Сегодня она, как обычно, сидит рядом с Шиори-чан и весело разговаривает с ней, хотя Шиори-чан кажется немного раздражённой.</w:t>
      </w:r>
    </w:p>
    <w:p>
      <w:r>
        <w:t xml:space="preserve">Шиори-чан всегда такая.</w:t>
      </w:r>
    </w:p>
    <w:p>
      <w:r>
        <w:t xml:space="preserve">Когда она с Сэндай-сан, она чуть-чуть хмурится и говорит меньше. Но при этом Сэндай-сан её много целует, и Шиори-чан тоже много целует Сэндай-сан.</w:t>
      </w:r>
    </w:p>
    <w:p>
      <w:r>
        <w:t xml:space="preserve">Я не понимаю, то ли они ладят, то ли нет.</w:t>
      </w:r>
    </w:p>
    <w:p>
      <w:r>
        <w:t xml:space="preserve">Люди правда очень сложные.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