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8 — Использование проклятия</w:t>
      </w:r>
    </w:p>
    <w:p>
      <w:r>
        <w:rPr>
          <w:i/>
          <w:sz w:val="18"/>
        </w:rPr>
        <w:t xml:space="preserve">https://lorachi.baconana.com/novel/690cb3f0398ac752e8df19ae/chapter/8</w:t>
      </w:r>
    </w:p>
    <w:p>
      <w:r>
        <w:t xml:space="preserve">Обработка снаряжения из «Адского дракона», полученного от Хоширан, завершена, и наконец-то выходные, чтобы вдоволь насладиться хобби. Аой размышляла, как использовать «обратную чешую адского дракона», которой даже у неё самой было в избытке.</w:t>
      </w:r>
    </w:p>
    <w:p>
      <w:r>
        <w:t xml:space="preserve">По мнению Аой, «проклятие» — не единственный, но один из важнейших элементов для «алхимии». Перчатки «не проклинает», которые она недавно продала Хоширан, сделаны не из дорогих материалов. В обычных условиях невозможно было бы добавить два эффекта: «не проклинает» и «повышение мастерства». Это стало возможным благодаря ограничениям, которые накладывает природа «проклятия».</w:t>
      </w:r>
    </w:p>
    <w:p>
      <w:r>
        <w:t xml:space="preserve">«Это не броня, так что «защита» не нужна. Другие статы тоже по минимуму...»</w:t>
      </w:r>
    </w:p>
    <w:p>
      <w:r>
        <w:t xml:space="preserve">Если добавление эффектов — это сложение, то удаление исходных эффектов или наложение ограничений на экипировку — это вычитание. Аой считала, что итог сложения и вычитания должен уложиться в пределы, которые выдержит материал предмета, — и действовала соответственно.</w:t>
      </w:r>
    </w:p>
    <w:p>
      <w:r>
        <w:t xml:space="preserve">Однако сложение — сильная сторона «алхимии», а вычитание неожиданно сложное. Именно «проклятие» облегчает это, и если правильно его использовать, можно создавать ещё более крутые товары, — так думала Аой.</w:t>
      </w:r>
    </w:p>
    <w:p>
      <w:r>
        <w:t xml:space="preserve">«А, рассыпалось. Всё-таки «проклятие» слишком сильно тянет на вычитание».</w:t>
      </w:r>
    </w:p>
    <w:p>
      <w:r>
        <w:t xml:space="preserve">Но даже вычитание: если убрать базовую природу материала — он теряет форму и разрушается. Аой мучилась с балансом.</w:t>
      </w:r>
    </w:p>
    <w:p>
      <w:r>
        <w:t xml:space="preserve">При этом её чувство «алхимии» было на высоте. Постепенно она привыкала к использованию «проклятия».</w:t>
      </w:r>
    </w:p>
    <w:p>
      <w:r>
        <w:t xml:space="preserve">А раз так — захотелось создать что-то с «проклятием». Желательно посложнее. Но подходящей идеи сразу не нашлось.</w:t>
      </w:r>
    </w:p>
    <w:p>
      <w:r>
        <w:t xml:space="preserve">«Это использовать... для мешка времени-пространства материалов сейчас мало, а для других... ничего подходящего».</w:t>
      </w:r>
    </w:p>
    <w:p>
      <w:r>
        <w:t xml:space="preserve">Аой размышляла над новыми идеями товаров с «проклятием».</w:t>
      </w:r>
    </w:p>
    <w:p>
      <w:r>
        <w:t xml:space="preserve">―――――――――――――――</w:t>
      </w:r>
    </w:p>
    <w:p>
      <w:r>
        <w:t xml:space="preserve">Понаигравшись с «проклятием» вдоволь, Аой перед сном проверила сообщения. Пришло от Шу.</w:t>
      </w:r>
    </w:p>
    <w:p>
      <w:r>
        <w:rPr>
          <w:b/>
        </w:rPr>
        <w:t xml:space="preserve">Шу:</w:t>
      </w:r>
      <w:r>
        <w:t xml:space="preserve"> «Вчера «Сумерки» приходили в мою гильдию, расспрашивали про Ао-чан. У тебя контактов не было?»</w:t>
      </w:r>
    </w:p>
    <w:p>
      <w:r>
        <w:rPr>
          <w:b/>
        </w:rPr>
        <w:t xml:space="preserve">Аой:</w:t>
      </w:r>
      <w:r>
        <w:t xml:space="preserve"> «Кажется, ничего такого».</w:t>
      </w:r>
    </w:p>
    <w:p>
      <w:r>
        <w:rPr>
          <w:b/>
        </w:rPr>
        <w:t xml:space="preserve">Шу:</w:t>
      </w:r>
      <w:r>
        <w:t xml:space="preserve"> «Хорошо».</w:t>
      </w:r>
    </w:p>
    <w:p>
      <w:r>
        <w:rPr>
          <w:b/>
        </w:rPr>
        <w:t xml:space="preserve">Аой:</w:t>
      </w:r>
      <w:r>
        <w:t xml:space="preserve"> «Кстати, «Сумерки» — это название гильдии? Или прозвище какое-то?»</w:t>
      </w:r>
    </w:p>
    <w:p>
      <w:r>
        <w:t xml:space="preserve">Название вроде знакомое, но не точно — поэтому спросила. Ответ от Шу на миг задержался.</w:t>
      </w:r>
    </w:p>
    <w:p>
      <w:r>
        <w:rPr>
          <w:b/>
        </w:rPr>
        <w:t xml:space="preserve">Шу:</w:t>
      </w:r>
      <w:r>
        <w:t xml:space="preserve"> «Как и ожидал от Ао-чан. «Сумерки» — название гильдии».</w:t>
      </w:r>
    </w:p>
    <w:p>
      <w:r>
        <w:t xml:space="preserve">Аой не поняла, что именно «как ожидал». Но у неё самой было дело к Шу — как раз вовремя.</w:t>
      </w:r>
    </w:p>
    <w:p>
      <w:r>
        <w:rPr>
          <w:b/>
        </w:rPr>
        <w:t xml:space="preserve">Аой:</w:t>
      </w:r>
      <w:r>
        <w:t xml:space="preserve"> «Кстати. Сегодня игралась с проклятием, пришли идеи. Хочу купить кое-что, проверь запасы, ладно?»</w:t>
      </w:r>
    </w:p>
    <w:p>
      <w:r>
        <w:rPr>
          <w:b/>
        </w:rPr>
        <w:t xml:space="preserve">Шу:</w:t>
      </w:r>
      <w:r>
        <w:t xml:space="preserve"> «Игралась с проклятием? Л-ладно, не важно. Скинь список, подготовлю».</w:t>
      </w:r>
    </w:p>
    <w:p>
      <w:r>
        <w:t xml:space="preserve">Разговор о странной гильдии закончился, и беседа перешла к хобби.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