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5 — Мама и я (1)</w:t>
      </w:r>
    </w:p>
    <w:p>
      <w:r>
        <w:rPr>
          <w:i/>
          <w:sz w:val="18"/>
        </w:rPr>
        <w:t xml:space="preserve">https://lorachi.baconana.com/novel/6924105189c0d0f03c39972f/chapter/5</w:t>
      </w:r>
    </w:p>
    <w:p>
      <w:r>
        <w:t xml:space="preserve">Кафе, в которое мы пришли, оказалось небольшим и уютным. Не слишком модное, но и не скучное: деревянные стены и пол, в меру расставленные комнатные растения. Хоть помещение и не большое, высокий потолок создавал ощущение простора. Сферические подвесные светильники мягко заливали всё тёплым светом — идеально для вечера. Днём, наверное, цвет другой.</w:t>
      </w:r>
    </w:p>
    <w:p>
      <w:r>
        <w:t xml:space="preserve">Поздний час, поэтому посетителей было немного. Мы сели за столик на двоих подальше от входа. Между столиками приличное расстояние — сидишь свободно и комфортно.</w:t>
      </w:r>
    </w:p>
    <w:p>
      <w:r>
        <w:t xml:space="preserve">Официантка принесла одно меню. Кроме напитков (главного в заведении) в нём были торты, мороженое, парфе… Всё выглядело очень аппетитно, но цены меня сразу отрезвили. Не то чтобы дорого, но явно дороже сетевых кафе. Видимо, частное заведение с акцентом на качество.</w:t>
      </w:r>
    </w:p>
    <w:p>
      <w:r>
        <w:t xml:space="preserve">В любом случае, когда ты вынужден экономить на всём, заказывать дорогое не получается. Я уже хотела сказать «просто воды», как Кёка-сан с улыбкой произнесла: «Я угощаю, заказывайте всё, что захотите, не стесняйтесь». Вода — это бесплатно, а отказаться от её доброты было бы невежливо. Проглотив уже готовые слова, я снова открыла меню и выбрала сравнительно недорогой эрл-грей.</w:t>
      </w:r>
    </w:p>
    <w:p>
      <w:r>
        <w:t xml:space="preserve">Пока играла приятная фоновая музыка, прошло несколько минут, и заказ принесли. Кёка-сан — эспрессо, мне — эрл-грей. Я вдохнула аромат поднимающегося пара, поднесла чашку к губам… Горячо! Из-за кошачьего языка и привычки не ждать, пока остынет, обожгла рот. Пока жжение не пройдёт, к чаю лучше не прикасаться.</w:t>
      </w:r>
    </w:p>
    <w:p>
      <w:r>
        <w:t xml:space="preserve">Поставила чашку обратно на блюдце и посмотрела на Кёка-сан напротив. Как всегда — идеальная осанка и изящные движения. Глаза сами приковались. …Нехорошо. Пора переходить к делу.</w:t>
      </w:r>
    </w:p>
    <w:p>
      <w:r>
        <w:t xml:space="preserve">По дороге она ни словом не обмолвилась о теме, видимо, ждала, пока я сама начну. Она правда очень добрая.</w:t>
      </w:r>
    </w:p>
    <w:p>
      <w:r>
        <w:t xml:space="preserve">Сделав глубокий вдох, я наконец открыла рот.</w:t>
      </w:r>
    </w:p>
    <w:p>
      <w:r>
        <w:t xml:space="preserve">Я рассказала: почему была не в духе, что думаю бросить Сэйко, что поступила по стипендии, что со следующего года её лишаюсь, что дома настолько бедно, что я совмещаю несколько подработок, что и учитель, и мама против моего ухода. Кёка-сан, положив руки на колени, смотрела мне прямо в глаза. Взгляд был настолько серьёзным, что я невольно отвела глаза, но вины за собой не чувствовала, поэтому слегка улыбнулась, чтобы снять напряжение. Не хотела, чтобы всё звучало слишком тяжко, поэтому старалась говорить легко, будто вспоминаю старые истории.</w:t>
      </w:r>
    </w:p>
    <w:p>
      <w:r>
        <w:t xml:space="preserve">«Я из неполной семьи. Семь лет назад отец умер. С тех пор нас с мамой только двое, и жизнь полностью изменилась».</w:t>
      </w:r>
    </w:p>
    <w:p>
      <w:r>
        <w:t xml:space="preserve">Через несколько месяцев после смерти отца выяснилось, что он оставил огромные долги. Мама была поручителем. Её поведение постепенно становилось странным, и когда я, ещё ребёнок, начала допытываться, она разрыдалась и всё рассказала. Даже в том возрасте я поняла, насколько всё серьёзно.</w:t>
      </w:r>
    </w:p>
    <w:p>
      <w:r>
        <w:t xml:space="preserve">Мама работала на полставки, но чтобы и долги отдавать, и меня, тогда ещё школьницу начальных классов, содержать, она пошла в ночную индустрию. Днём — подработка, ночью — хостес. Естественно, режим сбился: дома она почти всё время спала. Из-за сверхнагрузки и накопленной усталости она перестала ходить на спортивные праздники, утренники, открытые уроки — на всё, куда полагается приходить родителям. На выпускной из начальной и на поступление в среднюю школу она пришла, но проспала всё мероприятие на родительском месте — мне было безумно стыдно.</w:t>
      </w:r>
    </w:p>
    <w:p>
      <w:r>
        <w:t xml:space="preserve">Так продолжалось, пока мама окончательно перестала вставать по утрам: опоздания, прогулы — и её уволили с подработки. Словно компенсируя это, она ещё сильнее ударилась в ночную работу. Соответственно, пить стала больше, а ещё я всё чаще видела, как она ходит ужинать с мужчинами, которых там познакомилась. Не раз просыпалась ночью от запаха алкоголя, когда она возвращалась.</w:t>
      </w:r>
    </w:p>
    <w:p>
      <w:r>
        <w:t xml:space="preserve">Я, тогда ещё школьница средней ступени, наблюдала, как мама превращается в совершенно другого человека по сравнению с тем, каким она была при живом отце, и чувствовала, как меняется и моё собственное сердце.</w:t>
      </w:r>
    </w:p>
    <w:p>
      <w:r>
        <w:t xml:space="preserve">Я должна поддерживать маму. Если всё свалить на неё одну, она рано или поздно сломается — и душой, и телом.</w:t>
      </w:r>
    </w:p>
    <w:p>
      <w:r>
        <w:t xml:space="preserve">Чтобы хоть немного облегчить ей ношу, я взяла на себя всю домашнюю работу, перестала просить что-либо кроме самого необходимого и начала экономить на всём, до чего могла дотянуться. С твёрдым решением: как только закончу среднюю школу — пойду работать.</w:t>
      </w:r>
    </w:p>
    <w:p>
      <w:r>
        <w:t xml:space="preserve">На третьем году, когда началась серьёзная подготовка к экзаменам, на беседе с учителем зашла речь о старшей школе. Я хотела хотя бы аттестат получить, поэтому планировала поступать — но только в государственную или заочную, чтобы не тратиться на учёбу. Когда я это сказала, учитель яростно запротестовал. И, не слушая моих возражений, стал настойчиво рекомендовать одну из лучших частных женских школ страны — академию Сэйко. Я знала её только как «дорогую школу для богатых», куда простым людям вход закрыт, поэтому даже не рассматривала. Но учитель заявил, что с моими оценками шансы очень высоки, а когда я упомянула деньги — сказал, что по стипендии всё будет бесплатно. Я попросила время подумать и пошла советоваться с мамой.</w:t>
      </w:r>
    </w:p>
    <w:p>
      <w:r>
        <w:t xml:space="preserve">Когда я рассказала про Сэйко, глаза у неё загорелись, и она всем сердцем поддержала. «Поступишь в элитную школу — дорога в топовый вуз открыта, потом в крупную компанию, и всё будет хорошо!» Действительно, чем выше образование — тем выше зарплата, и если я смогу в будущем облегчить жизнь маме, то стоит попробовать. К тому же в Сэйко, где уважают самостоятельность, подработка разрешена, а главное — плата за учёбу полностью покрывается стипендией. Идеально.</w:t>
      </w:r>
    </w:p>
    <w:p>
      <w:r>
        <w:t xml:space="preserve">Под натиском учителя и мамы я подала документы «на всякий случай». Если не пройду — пойду в обычную государственную или на заочку, как и планировала.</w:t>
      </w:r>
    </w:p>
    <w:p>
      <w:r>
        <w:t xml:space="preserve">Экзамен я сдавала без особого напряга — и прошла. Более того, на первом месте.</w:t>
      </w:r>
    </w:p>
    <w:p>
      <w:r>
        <w:t xml:space="preserve">Когда я сообщила маме результат, она буквально взорвалась от радости. Объявила «сегодня праздник», впервые за долгое время взяла выходной и пропьянствовала до утра. Её безобразное поведение было таким, что на людях показать стыдно, но она так искренне радовалась, что я вспомнила старую маму, и у меня невольно защипало в глазах.</w:t>
      </w:r>
    </w:p>
    <w:p>
      <w:r>
        <w:t xml:space="preserve">Я с надеждой ждала новой жизни в академии, которая начнётся весной.</w:t>
      </w:r>
    </w:p>
    <w:p>
      <w:r>
        <w:t xml:space="preserve">Поступив в Сэйко, я тут же начала подрабатывать. В будни — после уроков до ночи, в выходные — с утра до вечера. Дней полного отдыха почти не было, иногда шла в школу, так и не выспавшись, но физически я держалась и успевала за уроками.</w:t>
      </w:r>
    </w:p>
    <w:p>
      <w:r>
        <w:t xml:space="preserve">Пока не случилось одно событие.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