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4.6 — Послесловие</w:t>
      </w:r>
    </w:p>
    <w:p>
      <w:r>
        <w:rPr>
          <w:i/>
          <w:sz w:val="18"/>
        </w:rPr>
        <w:t xml:space="preserve">https://lorachi.baconana.com/novel/6930d00df16463aa62a54c86/chapter/4.6</w:t>
      </w:r>
    </w:p>
    <w:p>
      <w:r>
        <w:t xml:space="preserve">Приятно познакомиться, меня зовут Сэн Исикава. Я тот самый неуклюжий («понкоцу») писатель, дебютировавший с этой работой: «Моя рассказчица страшных историй — неуклюжая милашка: Считается ли сбор историй свиданием?». Сам я, кстати, не особо милый. Прошу прощения. Большое спасибо за то, что взяли эту книгу в руки. В наши дни, когда мир переполнен развлечениями, а понятие «тайпа» (эффективность времени/тайм-перформанс) давно укоренилось в обществе, я не могу выразить словами свою благодарность за то, что вы потратили своё ограниченное свободное время на это произведение. Эта история состоит из нескольких элементов, таких как «Кайдан (страшные истории), Юри, Юность». Интересно, какое именно из этих слов пробудило ваш аппетит? Я, конечно, старался изо всех сил сделать так, чтобы историей можно было насладиться, с какого бы «входа» вы ни зашли, но…… Если после прочтения этого произведения в вашем сердце осталось хоть что-то, для меня нет большей радости. Кстати, в этой книге описано несколько историй, основанных на реально существующих проклятых местах и географических названиях. Легенды, слухи и истории очевидцев, появляющиеся здесь, также использованы в качестве моделей, но по ряду причин я использовал не точную информацию, которую видел или слышал, а добавил собственные фантазии и интерпретации, чтобы вписать это в рамки «лайт-новеллы». Следовательно, всё, что появляется в этом произведении, является вымыслом автора и не имеет прямой связи с реально существующими местами или информацией. Кроме того, если в информации о проклятых местах и прочем, рассказанной в произведении, есть неточности или неуместные выражения, вся ответственность за это лежит исключительно на авторе. ……Я на всякий случай решил перестраховаться и расставить все точки над i, хотя вы, возможно, подумаете: «Да мы и так это понимаем». Но поскольку в произведении упоминается жанр «реальных кайданов» (дзицува кайдан), да ещё и используются реальные места в качестве моделей, мне показалось нечестным не упомянуть об этом, поэтому я позволил себе эту дерзость. Не буду говорить, где это конкретно, но это определённо хороший город, даже если не ходить по проклятым местам, так что, если будет желание, приезжайте в гости. Правда, если к моменту возвращения домой к вашей спине что-то прицепится, автор ответственности не несёт…… Далее следуют благодарности. Kodamazon-сама, украсивший это произведение уникальными и прекрасными иллюстрациями. Эмоции, когда я впервые увидел иллюстрацию на обложке, трудно описать словами; я был пленён яркой атмосферой между героинями и их милыми выражениями лиц, и ухмылка не сходила с моего лица весь день. В этом произведении есть, скажем так, очень сложные ограничения для визуального воплощения (прим. пер.: вероятно, отсутствие правой руки у Ао), и я чувствовал вину, хотя сам это написал, но увидев великолепный результат, развеявший все мои опасения, я как творец просто преклоняюсь. Иллюстрации всегда превосходили мои ожидания, поэтому я с нетерпением ждал каждой проверки. Мой редактор С-сама. Большое спасибо за заботу при публикации этой книги. Точнее, вы заботитесь обо мне прямо сейчас, в настоящем времени. Рассчитываю на вас и в будущем. А также всем сотрудникам редакции HJ Bunko, выбравшим это произведение из множества других на 4-м промежуточном конкурсе HJ Novel Awards. Большое спасибо, что нашли меня. Кроме того, выражаю глубокую благодарность дизайнерам, корректорам и всем, кто участвовал в публикации этой книги. И прежде всего, читатели, которые дочитали даже это послесловие до самого конца. Мне кажется, сколько бы я ни благодарил, этого будет мало. Огромное вам спасибо. К великой радости, производство второго тома уже утверждено. Буду счастлив, если вы продолжите с теплотой наблюдать за ростом этих девочек. Итак, увидимся во втором томе.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