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том, как замужняя учительница-жена безумно влюбляется в свою ученицу-старшеклассницу</w:t>
      </w:r>
    </w:p>
    <w:p>
      <w:r>
        <w:rPr>
          <w:b/>
          <w:sz w:val="32"/>
        </w:rPr>
        <w:t xml:space="preserve">Том 2 · Глава 0 — Пролог</w:t>
      </w:r>
    </w:p>
    <w:p>
      <w:r>
        <w:rPr>
          <w:i/>
          <w:sz w:val="18"/>
        </w:rPr>
        <w:t xml:space="preserve">https://lorachi.baconana.com/novel/6930d6d31c3b6c34f019dc7c/volume/2/chapter/0</w:t>
      </w:r>
    </w:p>
    <w:p>
      <w:r>
        <w:t xml:space="preserve">— Самого чувства сожаления нет вовсе. Колесо, должно быть, наехало на уступ, и мое тело качнуло вверх-вниз. — С тех пор как я встретила ту девочку, я выбрала желанный для себя путь. В этом нет сомнений; и то, что я обрела, и то, что потеряла — всё это мои результаты. И я принимаю эти результаты. Счастье определенно было там, и я прошла через множество переживаний, от которых можно было сойти с ума. Я уже не смогу вернуться к прежней себе, но и тоски по прошлому нет. Я не отрекаюсь от себя — той, что посмела тронуть старшеклассницу. Оглядываясь назад, нельзя сказать, что это длилось долго. Но послевкусие осталось слишком густым. Словно глоток, который длится вечность — удовлетворение и удушье до сих пор разъедают меня изнутри. — Перед мужем... я, конечно, чувствую вину. Я не считаю себя настолько бессердечной, чтобы не понимать чувств другого человека. Но нынешняя я, осознавая чувства других, намеренно переступаю через них. Наверное, это более фатально, чем простое непонимание человеческого сердца. Быть честным с собой — иногда добродетель, но образ жизни, честный по отношению к собственным желаниям, обычно уводит с пути. Как меня сейчас. Люди должны побеждать эти желания, но слабые духом перестают выносить общество. Им становится очень трудно ощущать полноту жизни. Даже сейчас я не могу разобрать, жива я или мертва. Глаза закрыты. Я ничего не вижу. Но тело движется. Меня везут. — У той девочки, что называет такую эгоистичную меня доброй, совсем нет проницательности. Может быть, поэтому она так сильно меня и любит. «Га-тан» — повозка снова тряхнула, наехав на кочку. — Так куда ты в итоге хочешь поехать, учитель? Хоши-сан, которая все это время молча слушала, наконец задала этот вопрос. Где я шла до сих пор и куда пыталась направиться? Сколько ни вглядывайся внутрь себя, там всплывает лишь непроглядная тьма. Поэтому я открываю глаза. Как бы ослепительно ни было впереди. 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