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22 — Без названия</w:t>
      </w:r>
    </w:p>
    <w:p>
      <w:r>
        <w:rPr>
          <w:i/>
          <w:sz w:val="18"/>
        </w:rPr>
        <w:t xml:space="preserve">https://lorachi.baconana.com/novel/693361c0c0a6547f97296129/chapter/22</w:t>
      </w:r>
    </w:p>
    <w:p>
      <w:r>
        <w:t xml:space="preserve">Уличные лотки с едой — обычное зрелище на улицах.</w:t>
      </w:r>
    </w:p>
    <w:p>
      <w:r>
        <w:t xml:space="preserve">«Такое не подходит для Алиши-сама…»</w:t>
      </w:r>
    </w:p>
    <w:p>
      <w:r>
        <w:t xml:space="preserve">«Алис».</w:t>
      </w:r>
    </w:p>
    <w:p>
      <w:r>
        <w:t xml:space="preserve">«П-простите. Э-э… такое не подходит для Алис… правда?»</w:t>
      </w:r>
    </w:p>
    <w:p>
      <w:r>
        <w:t xml:space="preserve">«Это ты про мой образ?»</w:t>
      </w:r>
    </w:p>
    <w:p>
      <w:r>
        <w:t xml:space="preserve">«Н-нет, не то… простите».</w:t>
      </w:r>
    </w:p>
    <w:p>
      <w:r>
        <w:t xml:space="preserve">Хотя Лотте пыталась отрицать, на самом деле именно это она и имела в виду. Еда с лотков дешёвая, соответствующая цене — качество мяса оставляет желать лучшего. Даже с приправами это не то, что обычно едят аристократы вроде Алиши.</w:t>
      </w:r>
    </w:p>
    <w:p>
      <w:r>
        <w:t xml:space="preserve">«Я с детства так питаюсь только по особым случаям. Но на рыцарской службе иногда приходится добывать еду самому».</w:t>
      </w:r>
    </w:p>
    <w:p>
      <w:r>
        <w:t xml:space="preserve">Действительно: Алиша — аристократка, но одновременно рыцарь. Во время экспедиций не всегда бывает роскошная еда.</w:t>
      </w:r>
    </w:p>
    <w:p>
      <w:r>
        <w:t xml:space="preserve">(Я опять ничего не знаю…)</w:t>
      </w:r>
    </w:p>
    <w:p>
      <w:r>
        <w:t xml:space="preserve">Лотте навязывала ей свой образ. Простая просьба вести себя как подруга — а она даже этого не может нормально выполнить. Становится противно самой себе.</w:t>
      </w:r>
    </w:p>
    <w:p>
      <w:r>
        <w:t xml:space="preserve">«…Вот, твоя порция».</w:t>
      </w:r>
    </w:p>
    <w:p>
      <w:r>
        <w:t xml:space="preserve">«Э?»</w:t>
      </w:r>
    </w:p>
    <w:p>
      <w:r>
        <w:t xml:space="preserve">Перед ней оказалась порция шашлыка на шампуре. Похоже, Алиша уже купила.</w:t>
      </w:r>
    </w:p>
    <w:p>
      <w:r>
        <w:t xml:space="preserve">«И для меня тоже?»</w:t>
      </w:r>
    </w:p>
    <w:p>
      <w:r>
        <w:t xml:space="preserve">«Конечно. Ты же не завтракала, правда?»</w:t>
      </w:r>
    </w:p>
    <w:p>
      <w:r>
        <w:t xml:space="preserve">Верно: из-за раннего выхода времени на завтрак не было. Алиша протянула ей шампур. Лотте растерянно взяла, а Алиша уже откусила от своей порции.</w:t>
      </w:r>
    </w:p>
    <w:p>
      <w:r>
        <w:t xml:space="preserve">«Мм, вкусно. Соус сделали понасыщеннее? Лотте, пробуй».</w:t>
      </w:r>
    </w:p>
    <w:p>
      <w:r>
        <w:t xml:space="preserve">Поддавшись уговорам, Лотте тоже откусила. Соус хорошо пропитал мясо — вкусно. Возможно, такой насыщенный вкус типичен для столицы.</w:t>
      </w:r>
    </w:p>
    <w:p>
      <w:r>
        <w:t xml:space="preserve">«Давай есть на ходу».</w:t>
      </w:r>
    </w:p>
    <w:p>
      <w:r>
        <w:t xml:space="preserve">«Э-э, есть на ходу — это невоспитанно».</w:t>
      </w:r>
    </w:p>
    <w:p>
      <w:r>
        <w:t xml:space="preserve">«Я всегда хотела попробовать. Иногда можно, правда?»</w:t>
      </w:r>
    </w:p>
    <w:p>
      <w:r>
        <w:t xml:space="preserve">«…Ладно уж».</w:t>
      </w:r>
    </w:p>
    <w:p>
      <w:r>
        <w:t xml:space="preserve">Когда она говорит «хотела попробовать» — Лотте не может отказать. Если это желание Алиши — она хочет его исполнить по возможности.</w:t>
      </w:r>
    </w:p>
    <w:p>
      <w:r>
        <w:t xml:space="preserve">«У нас с тобой есть общий секрет, верно? Поэтому я решила: перед тобой буду делать всё, что захочу».</w:t>
      </w:r>
    </w:p>
    <w:p>
      <w:r>
        <w:t xml:space="preserve">Без утайки — время, когда она может быть просто девушкой. Для Лотте это большая ответственность, но учитывая её обычную загруженность работой — это наверняка помогает снять стресс. Лотте решила не допытываться и просто сопровождать её в том, что она хочет.</w:t>
      </w:r>
    </w:p>
    <w:p>
      <w:r>
        <w:t xml:space="preserve">Доев шашлык, они пришли на площадь с часовой башней и фонтаном — известное место в столице. Хоть и рано, людей уже немало.</w:t>
      </w:r>
    </w:p>
    <w:p>
      <w:r>
        <w:t xml:space="preserve">«Это одна из знаменитых достопримечательностей столицы».</w:t>
      </w:r>
    </w:p>
    <w:p>
      <w:r>
        <w:t xml:space="preserve">«Я слышала, но пришла впервые».</w:t>
      </w:r>
    </w:p>
    <w:p>
      <w:r>
        <w:t xml:space="preserve">«Тогда хорошо, что мы здесь. Для меня тоже редкий шанс спокойно посмотреть».</w:t>
      </w:r>
    </w:p>
    <w:p>
      <w:r>
        <w:t xml:space="preserve">«Алис здесь бывала?»</w:t>
      </w:r>
    </w:p>
    <w:p>
      <w:r>
        <w:t xml:space="preserve">«По работе несколько раз. Но спокойно погулять — нет. Смотри, как раз время».</w:t>
      </w:r>
    </w:p>
    <w:p>
      <w:r>
        <w:t xml:space="preserve">Колокол на башне зазвонил, и одновременно фонтан выбросил мощную струю воды. Похоже, каждый час здесь такое представление — многие приходят именно ради этого. Фонтан создал красивую радугу, и Лотте невольно заворожённо смотрела… но, оглядевшись, заметила кое-что.</w:t>
      </w:r>
    </w:p>
    <w:p>
      <w:r>
        <w:t xml:space="preserve">(…Много парочек?)</w:t>
      </w:r>
    </w:p>
    <w:p>
      <w:r>
        <w:t xml:space="preserve">Хоть и рано, но присмотревшись — везде влюблённые, обнимающиеся и воркующие. Да — это не только туристическое место, но и популярное для свиданий. Вспомнив слова Алиши про «свидание», Лотте почувствовала, как щёки горят. Пальцы случайно соприкоснулись…</w:t>
      </w:r>
    </w:p>
    <w:p>
      <w:r>
        <w:t xml:space="preserve">«Хя! П-простите!»</w:t>
      </w:r>
    </w:p>
    <w:p>
      <w:r>
        <w:t xml:space="preserve">«? За что извиняться?»</w:t>
      </w:r>
    </w:p>
    <w:p>
      <w:r>
        <w:t xml:space="preserve">«Э-э… мы случайно коснулись…»</w:t>
      </w:r>
    </w:p>
    <w:p>
      <w:r>
        <w:t xml:space="preserve">Лотте смущённо ответила.</w:t>
      </w:r>
    </w:p>
    <w:p>
      <w:r>
        <w:t xml:space="preserve">«Всего-то пальцы коснулись — странная ты, Лотте».</w:t>
      </w:r>
    </w:p>
    <w:p>
      <w:r>
        <w:t xml:space="preserve">Алиша рассмеялась, будто это забавно. Похоже, Лотте слишком сильно всё воспринимает. Вдвоём с объектом восхищения — почти настоящее свидание. Надо бы наслаждаться, а не нервничать, но сердце Лотте, увы, не такое крепкое. Она ведь уже повалила Алишу, держала за руку — а от случайного касания пальцев в панику. Смешно. Но тогда она была сосредоточена на исполнении желания — а сейчас, успокоившись, не может не осознавать ситуацию.</w:t>
      </w:r>
    </w:p>
    <w:p>
      <w:r>
        <w:t xml:space="preserve">«Эй!»</w:t>
      </w:r>
    </w:p>
    <w:p>
      <w:r>
        <w:t xml:space="preserve">Не зная о её мыслях (или зная?), Алиша внезапно схватила Лотте за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