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стыдно ли проигрывать в силе обычной горничной?</w:t>
      </w:r>
    </w:p>
    <w:p>
      <w:r>
        <w:rPr>
          <w:b/>
          <w:sz w:val="32"/>
        </w:rPr>
        <w:t xml:space="preserve">Глава 34 — Без названия</w:t>
      </w:r>
    </w:p>
    <w:p>
      <w:r>
        <w:rPr>
          <w:i/>
          <w:sz w:val="18"/>
        </w:rPr>
        <w:t xml:space="preserve">https://lorachi.baconana.com/novel/693361c0c0a6547f97296129/chapter/34</w:t>
      </w:r>
    </w:p>
    <w:p>
      <w:r>
        <w:t xml:space="preserve">После того как Лотте и Алиша ушли, в переулке показалась Кортье.</w:t>
      </w:r>
    </w:p>
    <w:p>
      <w:r>
        <w:t xml:space="preserve">Эленфия и Кортье сразу поняли, что у Лотте очень высокий уровень преданности — по крайней мере, она не из тех, кого можно просто купить за деньги. Тот факт, что личный визит не принес плодов, разочаровал Эленфию, но Кортье тут же начала действовать.</w:t>
      </w:r>
    </w:p>
    <w:p>
      <w:r>
        <w:t xml:space="preserve">У нее было подозрение, что этих двоих связывают «особые отношения».</w:t>
      </w:r>
    </w:p>
    <w:p>
      <w:r>
        <w:t xml:space="preserve">На мгновение ей показалось, что Алиша заметила её присутствие, и Кортье пришлось затаиться, но, похоже, ей удалось остаться нераскрытой.</w:t>
      </w:r>
    </w:p>
    <w:p>
      <w:r>
        <w:t xml:space="preserve">Она не слышала самих слов, но со стороны их взаимодействие выглядело чрезвычайно интимным. Особенно момент с чокером — у Алиши наверняка должна быть веская причина, чтобы лично просить горничную надеть его ей на шею.</w:t>
      </w:r>
    </w:p>
    <w:p>
      <w:r>
        <w:t xml:space="preserve">— Этого улова вполне достаточно, — пробормотала она и направилась обратно в поместье Фресис.</w:t>
      </w:r>
    </w:p>
    <w:p>
      <w:r>
        <w:t xml:space="preserve">Кортье начала слежку сразу после того, как Лотте покинула их дом, зная, что та еще не могла уйти далеко. Так она и наткнулась на тайную встречу Лотте и Алиши в безлюдном месте.</w:t>
      </w:r>
    </w:p>
    <w:p>
      <w:r>
        <w:t xml:space="preserve">Само по себе нахождение госпожи наедине с горничной не было чем-то странным. Однако то, что они специально ушли туда, где их никто не увидит, меняло дело.</w:t>
      </w:r>
    </w:p>
    <w:p>
      <w:r>
        <w:t xml:space="preserve">— Я вернулась, — Кортье предстала перед Эленфией, которая уже отдыхала в своих покоях.</w:t>
      </w:r>
    </w:p>
    <w:p>
      <w:r>
        <w:t xml:space="preserve">— О, ты довольно быстро. Удалось узнать что-нибудь полезное?</w:t>
      </w:r>
    </w:p>
    <w:p>
      <w:r>
        <w:t xml:space="preserve">— Да. Если говорить кратко — похоже, Лотте и госпожу Алишу связывают особые отношения, — бесстрастно доложила Кортье.</w:t>
      </w:r>
    </w:p>
    <w:p>
      <w:r>
        <w:t xml:space="preserve">«Особые отношения» — информация была весомой, но реакция Эленфии оказалась сдержанной.</w:t>
      </w:r>
    </w:p>
    <w:p>
      <w:r>
        <w:t xml:space="preserve">— Особые отношения, вот как. Допустим, это так, но станет ли это их слабостью?</w:t>
      </w:r>
    </w:p>
    <w:p>
      <w:r>
        <w:t xml:space="preserve">— Юная леди из знатного рода и её горничная в «особых отношениях» — это вполне может стать громким скандалом.</w:t>
      </w:r>
    </w:p>
    <w:p>
      <w:r>
        <w:t xml:space="preserve">— Но у нас ведь нет доказательств, верно? Даже если мы кому-то расскажем, они всё будут отрицать, и на этом дело кончится. Как по мне, это слишком далеко от понятия «уязвимое место».</w:t>
      </w:r>
    </w:p>
    <w:p>
      <w:r>
        <w:t xml:space="preserve">Замечание Эленфии было справедливым. Даже если их связь была правдой, простая утечка слухов вряд ли обернулась бы катастрофой. Однако у Кортье был свой план.</w:t>
      </w:r>
    </w:p>
    <w:p>
      <w:r>
        <w:t xml:space="preserve">— Нам вовсе не обязательно распространять эти слухи. Важен лишь сам факт того, что </w:t>
      </w:r>
      <w:r>
        <w:rPr>
          <w:i/>
        </w:rPr>
        <w:t xml:space="preserve">мы</w:t>
      </w:r>
      <w:r>
        <w:t xml:space="preserve"> владеем этой информацией, — сказала она с едва заметной улыбкой.</w:t>
      </w:r>
    </w:p>
    <w:p>
      <w:r>
        <w:t xml:space="preserve">Спустя несколько дней после визита к Фресисам Лотте отправилась за покупками. Ей нужно было купить товары для дома неподалеку от поместья; Алиша велела ей по возвращении сразу зайти в её комнату.</w:t>
      </w:r>
    </w:p>
    <w:p>
      <w:r>
        <w:t xml:space="preserve">Это уже стало привычной рутиной, поэтому Лотте собиралась вернуться как можно скорее. Она уже начала забывать о попытке её переманить, когда рядом с ней внезапно притормозил человек, закутанный в роше.</w:t>
      </w:r>
    </w:p>
    <w:p>
      <w:r>
        <w:t xml:space="preserve">Его облик был настолько подозрительным, что Лотте невольно отшатнулась.</w:t>
      </w:r>
    </w:p>
    <w:p>
      <w:r>
        <w:t xml:space="preserve">— Возьмите это.</w:t>
      </w:r>
    </w:p>
    <w:p>
      <w:r>
        <w:t xml:space="preserve">— ...?</w:t>
      </w:r>
    </w:p>
    <w:p>
      <w:r>
        <w:t xml:space="preserve">Человек в робе достал из-за пазухи письмо, вложил его в руки Лотте и тут же скрылся.</w:t>
      </w:r>
    </w:p>
    <w:p>
      <w:r>
        <w:t xml:space="preserve">— Э-эй... ушел...</w:t>
      </w:r>
    </w:p>
    <w:p>
      <w:r>
        <w:t xml:space="preserve">Что это было? Поддавшись импульсу, она приняла конверт, но письмо от столь странной личности не предвещало ничего хорошего. Лотте колебалась, стоит ли его открывать, но на конверте было указано её имя.</w:t>
      </w:r>
    </w:p>
    <w:p>
      <w:r>
        <w:t xml:space="preserve">Значит, адресатом была именно она. Лотте с опаской вскрыла письмо и пробежала глазами по строчкам.</w:t>
      </w:r>
    </w:p>
    <w:p>
      <w:r>
        <w:t xml:space="preserve">— ...!</w:t>
      </w:r>
    </w:p>
    <w:p>
      <w:r>
        <w:t xml:space="preserve">От того, что там было написано, у Лотте округлились глаза. Бросив покупки, она в панике выбежала из лавки. Загадочного человека в робе уже и след простыл, но Лотте знала, куда ей нужно бежать.</w:t>
      </w:r>
    </w:p>
    <w:p>
      <w:r>
        <w:t xml:space="preserve">Местом, указанным в письме, оказалось заброшенное здание неподалеку. Похоже, это был пустующий дом, в котором давно никто не жил. Лотте, набравшись смелости, вошла внутрь. Повсюду лежал толстый слой пыли — за домом явно никто не следил.</w:t>
      </w:r>
    </w:p>
    <w:p>
      <w:r>
        <w:t xml:space="preserve">— Раз вы пришли сюда... значит, вы двое и впрямь состоите в особых отношениях.</w:t>
      </w:r>
    </w:p>
    <w:p>
      <w:r>
        <w:t xml:space="preserve">— ?!</w:t>
      </w:r>
    </w:p>
    <w:p>
      <w:r>
        <w:t xml:space="preserve">Услышав голос за спиной, Лотте резко обернулась. Перед ней стояла Кортье — горничная семьи Фресис.</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