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Нэконояма Нэнэко становится кошкой</w:t>
      </w:r>
    </w:p>
    <w:p>
      <w:r>
        <w:rPr>
          <w:b/>
          <w:sz w:val="32"/>
        </w:rPr>
        <w:t xml:space="preserve">Глава 8.5 — Послесловие</w:t>
      </w:r>
    </w:p>
    <w:p>
      <w:r>
        <w:rPr>
          <w:i/>
          <w:sz w:val="18"/>
        </w:rPr>
        <w:t xml:space="preserve">https://lorachi.baconana.com/novel/693ac96aa9288432f35da818/chapter/8.5</w:t>
      </w:r>
    </w:p>
    <w:p>
      <w:r>
        <w:t xml:space="preserve">Здравствуйте, меня зовут Хинохара. Прежде всего, я хочу искренне поблагодарить вас за то, что вы взяли в руки книгу «Некояма Ненэко становится кошкой» и дочитали её до конца.</w:t>
      </w:r>
    </w:p>
    <w:p>
      <w:r>
        <w:t xml:space="preserve">Когда я думала, что написать в послесловии, я перечитывала книги, которые у меня есть... но, наверное, лучше всего писать своими словами, поэтому прошу прощения за мои неумелые строки.</w:t>
      </w:r>
    </w:p>
    <w:p>
      <w:r>
        <w:t xml:space="preserve">Когда мне впервые пришло уведомление о победе в конкурсе, я подумала, что это мошенничество. Я, конечно, подала заявку на конкурс, но совсем не ожидала, что действительно смогу победить... Но я подумала: «А вдруг это правда?» — и решила, что даже если меня обманут, я хотя бы ненадолго помечтаю.</w:t>
      </w:r>
    </w:p>
    <w:p>
      <w:r>
        <w:t xml:space="preserve">А потом оказалось, что я действительно победила, и всё завертелось, и вот я уже пишу это послесловие... А в этом году я начала работать, и, пока я суетилась и привыкала к новой обстановке, книга уже вышла в свет.</w:t>
      </w:r>
    </w:p>
    <w:p>
      <w:r>
        <w:t xml:space="preserve">С детства я люблю мангу и романы, и есть много произведений, которые до сих пор живут в моём сердце. Были те, что чисто и искренне разжигали любопытство и волнение, а были и такие, от которых душа трепетала, и казалось, что тело горит. Возможно, это дерзко с моей стороны, но я тоже хочу писать истории, которые будут тихо и нежно жить в чьём-то сердце. Именно с таким желанием я и продолжала писать.</w:t>
      </w:r>
    </w:p>
    <w:p>
      <w:r>
        <w:t xml:space="preserve">Это моя первая книга. Как писатель, я ещё совсем зелёная, можно сказать, только встала на старт. Я ещё неопытна, но буду очень рада, если вы и впредь будете тепло за мной наблюдать.</w:t>
      </w:r>
    </w:p>
    <w:p>
      <w:r>
        <w:t xml:space="preserve">Моему редактору, который нашёл такую, как я, и так доброжелательно вёл меня до самого конца. Мито-сама, нарисовавшей такие прекрасные иллюстрации. Дизайнеру, корректору, всем сотрудникам типографии.</w:t>
      </w:r>
    </w:p>
    <w:p>
      <w:r>
        <w:t xml:space="preserve">И всем читателям «Какуёму», которые поддерживали меня по ту сторону экрана. Ваши тёплые слова были мне так приятны, что я перечитывала их снова и снова, пока не запомнила их наизусть.</w:t>
      </w:r>
    </w:p>
    <w:p>
      <w:r>
        <w:t xml:space="preserve">Без вашей поддержки я бы не смогла пройти весь этот путь. Я сохраню вашу доброту в своём сердце, не забуду об искренности и смирении и буду продолжать совершенствоваться. Я выражаю глубокую благодарность всем, кто причастен к этой книге.</w:t>
      </w:r>
    </w:p>
    <w:p>
      <w:r>
        <w:t xml:space="preserve">И в завершение, я искренне благодарю вас за покупку книги «Некояма Ненэко становится кошкой».</w:t>
      </w:r>
    </w:p>
    <w:p>
      <w:r>
        <w:t xml:space="preserve">Декабрь 2022 года. Хинохара.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