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Глава 10 — Существо, способное сделать дочь ребенком</w:t>
      </w:r>
    </w:p>
    <w:p>
      <w:r>
        <w:rPr>
          <w:i/>
          <w:sz w:val="18"/>
        </w:rPr>
        <w:t xml:space="preserve">https://lorachi.baconana.com/novel/69490c66878ec492bfeb1d81/chapter/10</w:t>
      </w:r>
    </w:p>
    <w:p>
      <w:r>
        <w:t xml:space="preserve">Наша единственная дочь Лилия была исключительной. Дочь, о которой я думала, что она, возможно, немного опережает развитие, показала выдающийся рост как в магии, так и в интеллекте. В свои пять лет она обладала магической силой, которую не так просто превзойти даже взрослым, и умом, достаточным для того, чтобы прекрасно справляться с управлением территорией маркграфства. Какой бы она ни стала, она моя любимая дочь. Я люблю ее. Но правда и то, что я беспокоилась о том, как она торопится жить... Мы не препятствовали росту дочери и ее желаниям, наоборот, помогали ей расти, если она этого хотела. Но я все еще хотела, чтобы она оставалась ребенком подольше. В один из дней, когда я жила с такими противоречивыми желаниями. В тот день, когда нас пригласили во дворец. Я встретила существо, способное снова сделать мою дочь ребенком. С ярко-красным лицом, влажными глазами, в полном смятении. Увидев дочь в таком состоянии, когда любому было ясно, что она испытывает романтические чувства, И Его Величество, успокаивающий принцев, и мой муж, и я, и господин Эрк, в которого она влюбилась, - все мы застыли. Когда господин Эрк привел нас в отдельную комнату, дочь, не замечая, что проговорилась о своей любви, продолжала смущаться, и это было так мило, так мило. Пользуясь тем, что дочь прятала лицо, я жестом подозвала господина Эрка поближе. "Леди Лилия, с днем рож-" "Лилия! Лилия!" Дочь потеряла сознание, переполненная эмоциями только от того, что он назвал ее по имени. "...Прошу прощения" Когда муж в панике унес Лилию в медпункт, господин Эрк извинился, хотя был не виноват. Этот человек занимает довольно деликатное положение при дворе. Хотя, если не ошибаюсь, этот человек... "Скажите, господин Эрк. У вас ведь нет невесты, не так ли?" Я улыбнулась и начала свою охоту. Возможно, это существо способно остановить стремительное взросление моей дочери. Такое ценное существо, конечно, я хочу заполучить для нашей семьи. Эй, Лилия. Мама постарается для тебя.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