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2 · Глава 1 — Без названия</w:t>
      </w:r>
    </w:p>
    <w:p>
      <w:r>
        <w:rPr>
          <w:i/>
          <w:sz w:val="18"/>
        </w:rPr>
        <w:t xml:space="preserve">https://lorachi.baconana.com/novel/69490c66878ec492bfeb1d81/volume/2/chapter/1</w:t>
      </w:r>
    </w:p>
    <w:p>
      <w:r>
        <w:t xml:space="preserve">Для начала я думаю создать основу ради моего любимого лорда Элка. Хотя, в конце концов, мне всего пять лет. Я ребенок, который еще не пошел в начальную школу и у которого течет из носа. Что бы ребенок ни делал, он остается ребенком. Хотя мать делает для меня исключение, в других местах будет сложно. Сидя перед зеркалом в комнате, я немного расстраиваюсь, видя свою детскую внешность, хотя и знала об этом. Ярко-красные волосы, унаследованные от отца. Синие глаза с длинными ресницами, как у матери. Я рада кошачьим глазам, но... я красивая маленькая девочка с пугающим видом, когда молчу. У меня все еще пухлые щеки и мягкие руки - я до грусти милая маленькая девочка. "Лили, что случилось?" Когда я мяла свои руки перед зеркалом, Йесра обратился ко мне с разочарованным взглядом. "А, да. Йесра, сегодня работа..." Сегодня выходной, так что нет работы, в которой мне нужна помощь Йесры. Пытаясь сказать это, я поняла. Ах, да, основа важна, но мне не нужно быть на передовой. Маленькую девочку недооценивают. Но как насчет текста, написанного человеком неопределенного возраста? Что, если высший дух будет представителем, даже если неизвестно, кто автор? Если так решено!! "Работы нет! Иди собери информацию о лорде Элке! Какой тип ему нравится, что он любит и так далее" "Слушай, я высший дух. Почему я должен собирать такую милую романтическую информацию... Почему не секретную информацию, которая может повлиять на страну, или информацию о подпольных организациях!?" "Ты можешь исследовать это, но, пожалуйста, в свободное время. Пока что информацию о лорде Элке!" Я открыла окно и выбросила чирикающего Йесру вместе с комком магической энергии. Затем я села за стол и достала стопку чистой бумаги. "......" Немного подумав. Я также вытащила накопленные материалы. Автор из прошлой жизни, простите меня. Если вы попадете в этот мир, я обязательно заплачу вам гонорар. И я начала заполнять чистые листы бумаги, основываясь на своих воспоминаниях. Хотя в историях о перерождении в другом мире люди часто добиваются больших успехов благодаря воспоминаниям из прошлой жизни★ К сожалению, у меня нет особых знаний. Но я знаю потрясающие истории из игр, манги и романов. Я уверена, что те божественные истории найдут отклик и у людей этого мира. С такими мыслями я начала, одну за другой... Воссоздавать романы, которые я читала в прошлой жизни (※Плагиат недопустим, если автор находится в том же мире!) Написав только первую главу, мои руки начали дрожать. Кроме того, у меня разболелась голова, поэтому я циркулировала магическую энергию внутри тела, чтобы усилить его и восстановиться от усталости. Однако, хотя головная боль уменьшилась, она не прошла полностью, поэтому я временно приостановила свою деятельность по плагиату. Для успокоения я начала писать диссертацию о сгустках магической энергии, магических кругах и безмолвном заклинании. Это довольно легко, так как я могу писать на основе личного опыта. Выделяя магическую энергию, чтобы она могла существовать, я создаю высокоплотную магическую энергию. Затем я мну и мну эту энергию, создавая высокочистый сгусток магической энергии. Растягиваю сгусток магической энергии длииииинно, тооооонко и узко, создаю магический круг, и готово. Теперь вы тоже можете использовать безмолвное заклинание, бум★ Серьезно написав такой текст, я вдруг кое-что осознала. Магические круги обычно рисуют на полу или бумаге. То есть, их создают в двух измерениях. Но сгустки магической энергии трехмерны... они имеют объемную структуру. Что произойдет, если модифицировать магический круг или построить что-то сложное? Решившись на это, я отбросила ручку и побежала в библиотеку искать книгу о магических кругах.</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