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Преимущество при рождении</w:t>
      </w:r>
    </w:p>
    <w:p>
      <w:r>
        <w:rPr>
          <w:b/>
          <w:sz w:val="32"/>
        </w:rPr>
        <w:t xml:space="preserve">Том 4 · Глава 6 — Без названия</w:t>
      </w:r>
    </w:p>
    <w:p>
      <w:r>
        <w:rPr>
          <w:i/>
          <w:sz w:val="18"/>
        </w:rPr>
        <w:t xml:space="preserve">https://lorachi.baconana.com/novel/69490c66878ec492bfeb1d81/volume/4/chapter/6</w:t>
      </w:r>
    </w:p>
    <w:p>
      <w:r>
        <w:t xml:space="preserve">«Давайте сходим и возьмем хотя бы одну пару. Томера-сама, там разные цвета и типы, не хотите с нами пойти?» «Да, хорошо, Эльк, я с тобой». Почувствовав их движение, я слезла с колен Эльк-самы, а Иесла остался сидеть у него на плече. «Иесла, прошу тебя». «Хорошо, доверься мне! Если кто-то начнет придираться, я его опять отправлю в полет!» «Только не убивай». «Что ты говоришь духу?! Я ведь все-таки наследный принц другой страны!» Шумная Розовая была под принуждением Эльк-самы уведена, и тогда я уселась и уставилась на Фернандо-сама. «Ой-ой, прости-прости, Лирия-сан. Не сердись, ладно?» «Вести себя так по отношению к Эльк-саме, и я не должна злиться?» «Ну... Видишь ли, я знал, что Лирия-сан ненавидит таких, как этот Ренард-онисан. Но Томер - уникальный, думаю, если он поймет двойное заклинание, Лирия-сан обрадуется». «Эх...?» «Видишь ли...» Фернандо-сама, который до этого нелепо улыбался, вдруг улыбнулся по-злому. Аира-сама, похоже, не понимает, что происходит. Я всегда считала его наивным принцем, но, видимо, он может быть и жестоким. «Добро пожаловать обратно, Эльк-сама, Томера». Приветливо улыбнувшись, он подвел Розовую к столу. Она ворчала что-то себе под нос, но Фернандо-сама усадил ее. «Не могли бы вы рассказать нам о ключевом магическом круге для двойного заклинания?» Сказав это, он положил перед Розовой ручку и бумагу. Эльк-сама, который до этого был веселым, тут же отвернулся в сторону. И, как будто ему вторя, Иесла громко рассмеялся. «Так значит, ты тоже, наконец, захотел это узнать?» «Да, поэтому, пожалуйста, расскажите скорее». Едва она попросила, страх тут же исчез, и она ухмыльнулась, словно снова пытаясь доминировать. Должно быть, она решила использовать это как способ заполучить преимущество. «Да что тут сказать... Ведь это оригинальный магический круг, который я сам придумал». «Тогда, пожалуйста, расскажите поскорее». Чего же она, интересно, хочет добиться этим требованием? Наверняка сейчас она изо всех сил размышляет, какой самый выгодный для себя запрос сделать. Я думаю, что если она попросит меня стать ее женой, я просто убью ее. Но, к моему удивлению... «...Сделайте, пожалуйста, Аире и Фернандо самые лучшие кольца. Вот и все, что я хочу». Я застыла от удивления. Что? Этот надменный человек?.. Она сыграла такую карту? «Не удивляйся. Ты чересчур честна, поэтому ты нам нужна. Но я понимаю, что мое требование не может быть принято. Тогда я хочу заключить дружбу. А ведь бессмысленно вести трудные переговоры с теми, с кем хочешь стать друзьями, верно?» Ммм. Признаться, я совсем не горю желанием быть ее другом, но, видимо, она изо всех сил старалась проявить искренность. Он ведь королевская особа. Поразмыслив немного, я решила, как далеко готова пойти на уступки. Поразмыслив, поразмыслив и поразмыслив... Я погладила Риесру и немного успокоилась. «Отказано». «Что?! Да как ты смеешь!» «Видите ли, это то, что я обещала сделать для моих дорогих учеников, поэтому я приложу все усилия, чтобы создать для них лучшее». Произнеся это, я рассмеялась. «Ладно, ладно, понял. Тогда если у тебя что-нибудь интересное получится, дай мне кусочек». «Хорошо». Я взяла переданный ей исписанный магический круг и улыбнулась ей в ответ. «Ведь вы мой друг, поэтому получите что-то особенное». «Спасибо, приятель». Секрет двойного заклинания наследного принца Магического Королевства заключался в заранее подготовленном «заговоренном заклинании». То есть, ее секрет был в магическом круге, который превращал нематериальное в материальное. Не знаю, насколько это эффективно, но, возможно, его можно использовать для увеличения внутренней магической силы или, может быть, даже для камер. Если это сработает, то такую цену, как дружба с королевской особой, можно считать небольшой платой.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