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8 · Глава 11 — Без названия</w:t>
      </w:r>
    </w:p>
    <w:p>
      <w:r>
        <w:rPr>
          <w:i/>
          <w:sz w:val="18"/>
        </w:rPr>
        <w:t xml:space="preserve">https://lorachi.baconana.com/novel/69490c66878ec492bfeb1d81/volume/8/chapter/11</w:t>
      </w:r>
    </w:p>
    <w:p>
      <w:r>
        <w:t xml:space="preserve">На прощание мой брат сказал: «Прощай, сокровище. Надеюсь на новую встречу», и Лорд Элк сделал странное выражение лица. «Прощай, брат!» «Да, Лилия Кэрол. До нашей следующей встречи береги сокровище.» «Да!!» «Нет, это мой брат. Что ты, обращаешься с ним как с твоим братом?» «У тебя бракон, Том?» «Нет! И вообще, прекрати с такими взглядами!» Том отшатнулся, и, гневно моргнув, хлопнул дверью повозки. «Черт побери, какой он не понимает шуток», — сказала Лилия, смеясь, и подошла к Лорду Элку, возвращаясь в особняк. «Вы выглядите довольно довольной.» «Да. Я рада, что мы оба понимаем привлекательность Лорда Элка!» «Пожалуйста, не распространяйте это. Это наша жизнь, прошу.» «Как это прекрасно.» «Я хочу, чтобы Лилия владела этим только собой.» Поэтому, когда Элк погладил её по голове и попросил, её голова автоматически кивнула. Нет ничего, что можно было бы сделать больше, чем просьба Лорда Элка. Она была обнята у входа, крепко сжата и наслаждалась счастьем, внезапно задумавшись. Кстати, как же зовут моего брата...? «Лилия, это письмо от герцога Шолдинга.» Сразу после возвращения домой ей передали письмо. Она направилась прямо в кабинет, открыла простой конверт с канцелярским ножом и прочитала содержимое. После прочтения она посмотрела на Джека, который занимался офисной работой. Он выглядел очень серьёзным. Не было видно никаких признаков замысла... «Эй, Джек, ты что-то сказал герцогу?» «Отцу пришло письмо с вопросом, стоит ли привлекать гильдию магических артефактов, и я ответил, что мы должны сделать это любой ценой.» «Понятно. И это значит, что...» «Что случилось, госпожа?» «Может, лучше я прочту?» «Да,» — она передала письмо от герцога Мелтсу и сняла пальто. Майк принял письмо и повесил его. Лорд Элк также повесил своё пальто, и когда она села за свой стол, Рутиль подала ей чай. Она сделала глоток и посмотрела поверх документов, накопившихся во время посещения академии. «Ах,» — подумала она, быстро обработав тему, о которой недавно говорил Сольт, и отправила её Мелтсу. Мелтс, получив это, держал голову в руках. «Лилия, вы примете это предложение?» «С нынешней гильдией магических артефактов невозможно открыть больше филиалов или брать крупные заказы. С другой стороны, если отправить персонал, боюсь утечки секретов, поэтому я, естественно, отказываюсь.» Письмо от герцога просит помочь в открытии филиала гильдии магических артефактов в его герцогстве, а также является просьбой о посредничестве в заказе создания ракетных кулонов общего назначения, не имеющих особого дизайна, и других различных предметов. Возможно, и первое, и второе предложение сделаны в надежде получить информацию взамен. Действительно, если принять их, через гильдию магических артефактов придут значительные прибыли. На данный момент расширение новых производственных линий в герцогстве Кэрол займёт много времени. Разработанные товары продаются в других герцогствах, поэтому мы заняты их производством. Нам нужно собрать новых людей с нуля. И даже сейчас мы создаём несколько производственных линий с нуля. Поэтому мои идеи ранжируются Мелтсом. Мы уже создали несколько магических артефактов с завершёнными методами производства, бюджетом и детальными настройками. Мелтс впечатляет. Несмотря на такую ситуацию, все мои предложения он тщательно структурировал. Если не получается реализовать сразу, можно написать позже, но такие идеи сияют больше всего в момент их появления, как он говорит. Мелтс немного помучился, а затем сказал: «Боюсь, но» и поднял руку. Она кивнула, приглашая его продолжать. «В настоящее время в герцогстве Кэрол трудно значительно увеличить производство. Поэтому, возможно, стоит воспользоваться этой возможностью для разделения производственных линий.» «…Создавать что-то, не связанное с секретами, снаружи? Или, как с существующими очками, производить важные части у нас и продавать их мастерским?» Хотя она это говорила, она понимала, что второе предложение как-то лучше. «Во втором случае будут проще вопросы касательно дальнейших каналов сбыта. Нет необходимости продавать готовые изделия.» «Я это учту.» То есть, создать субподряд. Хотя это звучит высокомерно, при ограниченных производственных возможностях, скорее всего, остаётся лишь выбирать части для получения прибыли... Сначала обсудить это с матерью и гильдией магических артефактов. Для этого нужно собрать детали. Она положила бумагу на стол и взяла ручку. Продажа только внутри гильдии магических артефактов или нет? Если это не секретное производство, можно продавать свободно. Возможно, не только за пределами герцогства, но и из-за границы. «Йесура, принеси список налоговых ставок внутри гильдии магических артефактов и список национальных налоговых ставок.» «Уф, я сейчас найду.» «Рутиль, помоги найти.» «Да, да!» Внутри гильдии, за пределами герцогства, вне гильдии, за рубежом. Применять отдельные налоговые ставки для каждого. Если внутри герцогства насыщено, снижать налоги в остальных случаях. И транспортная компания для перевозки такого объёма. Для этого нужно использовать надёжных поставщиков услуг. По крайней мере, внутри герцогства они должны справляться идеально. Необходимы способные люди и разработка повозок, способных перевозить большие грузы. «Как насчёт транспортных компаний, состоящих из бывших авантюристов? Вдобавок, в гильдии есть заказы на охранные миссии.» «Если продажи вне герцогства, пусть нанимают транспортную компанию сами.» «В таком случае, возможно, стоит создать новую торговую компанию, ответственную за транспортировку и продажу, поручив гильдии магических артефактов только производство.» Она быстро записала заметки, беспорядочно записывая. В процессе Йесура и Рутиль прислали материалы, и она рассчитала налоговые ставки для различных мест на основе существующих. Она выписала все возможные варианты и внесла примечания. Написав множество страниц, использовала бумагу до тех пор, пока не осталось свободных мест. В результате получился проект, занимающий более двадцати страниц. Она сделала несколько копий этого документа. «Лорд Элк, мнение Мелтса.» «Майк, Джек, Рутиль, если хотите поспать, это последний шанс. Вы можете спать, как хотите.» «Мы не можем лечь спать раньше госпожи.» «Если дело касается герцогства Шолдинг, я тоже могу помочь.» «Я тоже, если возможно, хотела бы получить заказы в нашем герцогстве!» «Понятно. Но не должно мешать завтрашней работе и урокам. Особенно, Джек.» Поскольку все остались по призыву Лорда Элка, пока Мелтс и Элк читали документы, она спросила о текущих таможенных пошлинах в герцогстве Шолдинг, основных торговцах, кузнечных мастерских и фабриках. Рутиль, похоже, не знал подробностей о герцогстве графа Дорина, и сказал, что изучит ответы Джека к завтрашнему дню! «Лилия, что касается налоговых ставок здесь...» «Это экспортный налог?» «Если мы будем производить за пределами герцогства и продавать также за пределами, налоги удваиваются, что делает цену выше, поэтому лучше продавать товары по более высокой цене.» «В качестве марки марки Маркизского дома, наши экспортные налоги довольно высоки, поскольку многие товары уходят за пределы недавно. Думаю, будет лучше продвигать их в герцогствах с низкими экспортными налогами. Также, я думаю, лучше сразу оформить их через большую торговую компанию. Это увеличит регистрационные сборы, но значительно изменит экспортные налоги.» После этого они продолжали обсуждать и совершенствовать планы. Несколько раз она почувствовала усталость, которая переходила в высокое напряжение. В конце концов, она крепко сжимала бумагу и задремала перед рассветом. Когда она проснулась, Лорд Элк уже держал её в объятиях и собирался войти в офисный кабинет, поэтому её странный крик был неизбежен.</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