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13 — Без названия</w:t>
      </w:r>
    </w:p>
    <w:p>
      <w:r>
        <w:rPr>
          <w:i/>
          <w:sz w:val="18"/>
        </w:rPr>
        <w:t xml:space="preserve">https://lorachi.baconana.com/novel/69490c66878ec492bfeb1d81/volume/8/chapter/13</w:t>
      </w:r>
    </w:p>
    <w:p>
      <w:r>
        <w:t xml:space="preserve">«Это... тот перо на твоей груди — магический артефакт?» «Да, пожалуйста.» Лорд Элк протянул Айзаку перо-автоматический магический аннулирующий барьер «Автоматический магический отменяльщик», выглядящее как перо с плотной группой магических камней, исходящих из всех цветов. Все присутствующие собрались вокруг Айзака. Затем золотой мудрец попытался коснуться магического цветка, состоящего из магических камней, но его рука прошла сквозь него, и он активировал аннулирующий барьер, усилив свой голос магической силой. Том, наоборот, попытался самостоятельно создать два магических камня: один для структурированного заклинания, а другой — для частичной магизации, но ему не удалось... Я поняла, что он создал, и улыбнулась. «Эй, Лилия, мы ведь друзья, да?» «Да. Ты — мой дорогой друг.» «...Нет, лучше нет. Это опасный магический артефакт, который нельзя распространять. Если возможно, я хотел бы только попросить о продаже. Мне очень хочется знать, как именно он работает!» «Да, действительно. Качество уже наконец-то удовлетворительное, но если мы будем развивать это горизонтально, можно создать различные опасные вещи, такие как автоматические ловушки для людей.» «На уровне автоматического магического аннулирующего барьера уже всё плохо. Это заставит магов плакать. Кстати, как насчёт физического усиления?» «Если кто-то приблизится к зоне действия, барьер будет снят. Он не обнаруживает неактивную магию внутри тела, поэтому при активации это уже проблема. Кстати, гильдия магических артефактов настойчиво просит нас превратить наш автоматический освещатель «Автолайт» в продукт...» Я бросила взгляд на Айзака с хмурым лицом. Он просматривал документы с магическим аннулирующим барьером и глубоко вздохнул. «Я собирался вскоре разрешить продажу магических камней, но, честно говоря, не могу определить область разрешений для магических артефактов, использующих магические камни. Конечно, это можно заказать по специальному заказу, но массовое производство категорически запрещено. Однако, Лилия, в зависимости от условий, я готов предоставить различные разрешения.» Что это значит? Какой безумный запрос? Айзак бормотал что-то, серьезно задумываясь, передо мной. Полагаю, он все еще решает, поэтому я тихо жду, пока он успокоится. Через некоторое время Айзак посмотрел прямо на меня. Похоже, он пришел к какому-то решению. «Этот торговый дом, сделай меня совладельцем. Тогда я возьмусь за получение разрешений на магические артефакты. Я буду устанавливать уровни сложности в зависимости от надежности подрядчиков и поручать им соответствующие задания. Конечно, высший уровень сложности будет для специальных заказов Лилии. Это позволит быстро получать разрешения, благодаря моей репутации, а также повысит доверие и позволит распределять работу по разным герцогствам, увеличивая уровень занятости. Кроме того, мне будет приятно иметь некоторое представление о магических артефактах, изобретенных Лилией.» Я обдумала его слова. После небольшого раздумья пришла к выводу, что это неплохая идея. Однако Айзак — наследный принц. Даже если я скажу, что хочу стать совладельцем, я всё равно буду близким советником Айзака. Кроме того, благодаря его финансовым возможностям и связям, он мог бы узнать методы производства магических артефактов и создать новый торговый дом. Он — человек, способный взять под контроль торговый дом. Однако возможность получить разрешение на производство магических артефактов через влиятельного наследного принца чрезвычайно привлекательна. В частности, сейчас и в будущем есть вероятность создания опасных вещей, если не сказать уже создаются. В такие моменты наличие одобренного Айзаком проекта — огромный плюс. Опасность и безопасность. Конечно, доверие как партнера тоже присутствует. «Если я стану совладельцем, смогу защитить нас от различных придирок. Когда ты станешь взрослой, хитрые взрослые начнут собираться вокруг тебя.» А, значит, он тоже будет моим щитом. Хотя я и подумала об этом, я почувствовала, что за этим кроется что-то еще. Я не поняла, что именно, но Лорд Элк кивнул, глядя на меня, так что, вероятно, он знает что-то важное. Кроме того, нет причин отказаться, если Лорд Элк уже дал своё согласие. «Тогда в ближайшие дни организуем встречу с магистром гильдии магических артефактов. Отныне я буду совладельцем, прошу вас о сотрудничестве.» «Ага, это спасет. Кстати, массовое производство, конечно, запрещено, но можно сделать несколько экземпляров?» «Конечно. Не обязательно должно быть перо. Если у вас есть пожелания по аксессуарам или другим основным предметам, приносите их, и мы их модифицируем.» «Айзак, могу ли я попросить тебя сделать тоже?» «...До трёх экземпляров я разрешу.» «Спасибо, это очень поможет. Лилия, в следующий раз я принесу аксессуары, сделай их.» «Поняла. Кстати, я написала статью о магических схемах для полуфиксированной магии, которая является ключом к созданию магического аннулирующего барьера... Что вы хотите сделать?» Магическая схема, являющаяся основой создания магического аннулирующего барьера. Новая магическая схема, которая позволяет магическим камням сохранять свою форму даже без связи с магическими силами. Если вы хотите передать это в магическую башню, я передам. Однако первым, кто отказался, был мудрец Аоами. «Лучше не стоит. Даже если хранить это строго, как только узнают, захотят создать, ведь это природа магов.» Действительно. Если оставить исследование и разработку здесь, это вызовет желание изучить и создать. Хотя я не думаю, что мудрецы нарушат запрет, нельзя исключать возможность, что кто-то из учеников что-то сделает. Не раздумывая, Айзак принял статью и слегка прочитал её, затем вернул. «Тогда, Лилия, если ты будешь использовать эту магическую схему, всегда тщательно уничтожай использованные экземпляры и держи дизайн только в своей голове. Также передай мне что-то с такой же схемой. Я буду хранить это как национальное достояние.» Национальное достояние. Хотя это звучит преувеличенно для обычной магической схемы, я поняла, о чем речь, и кивнула, сжегла статью и измельчила пепел, растворив его в воде, чтобы Йесура использовал как удобрение для леса. «Теперь, Лилия, я выберу предметы, в которые встрою автоматический магический аннулирующий барьер. Когда мы будем идти в гильдию магических артефактов, лучше взять с собой Стюарта. Да, это будет проще, если сделать герцогство Шолдинг нашим основным клиентом. Координацию расписания оставляю тебе, Элк.» И Айзак с Томом отправились искать украшения. После короткого разговора с мудрецами и получения отчётов о магических операциях Люта, они дали мне советы. В срочном порядке я вернулась домой, закончила работу и занялась набором персонала и обеспечением мастерской для производства магических камней. Я примерно знала, кто может создавать магические камни, поэтому, ожидая отказов от выпускников академии или текущих учеников шестого курса, я сосредоточилась на простолюдинов и набрала около 50 человек. Затем разослала объявления о наборе рабочих в различные приюты герцогства Кэрол. Организовала производственную линию магических камней и обсудила это с Солтом из гильдии магических артефактов, совладельцем Айзаком и герцогом Шолдингом, нашим первым клиентом. «Ага, нужно также разослать объявления о наборе транспортировщиков в гильдию авантюристов.» Хотя дел очень много, я не одна. «Лилия, могу ли я заняться координацией расписания встреч?» «Да, пожалуйста, Лорд Элк.» «Госпожа, что касается мастерской для магических камней, на западе этого города ещё есть место для освоения. Как насчёт этого?» «Выберите три потенциальных места, подготовьте материалы и разошлите их.» У меня есть надежный муж и слуги. Поэтому я могу работать ещё усерднее. Я буду делать всё, что люблю, изо всех сил.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