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1 — Девочка, у которой ничего нет</w:t>
      </w:r>
    </w:p>
    <w:p>
      <w:r>
        <w:rPr>
          <w:i/>
          <w:sz w:val="18"/>
        </w:rPr>
        <w:t xml:space="preserve">https://lorachi.baconana.com/novel/69d7cb49d3842e24f0ed9ede/chapter/1</w:t>
      </w:r>
    </w:p>
    <w:p>
      <w:r>
        <w:t xml:space="preserve">Город Хокуто, префектура Яманаси.</w:t>
      </w:r>
    </w:p>
    <w:p>
      <w:r>
        <w:t xml:space="preserve">По дороге, ведущей от станции Хинохару линии Тюо к центру города, на велосипеде ехала девушка.</w:t>
      </w:r>
    </w:p>
    <w:p>
      <w:r>
        <w:t xml:space="preserve">Миниатюрная фигурка, одетая в школьный блейзер, под которым были надеты спортивные штаны. Стрижка «каре» и щеки, тронутые легким яблочным румянцем. Глаза маленькие и простоватые — ее вряд ли можно было назвать красавицей. Окажись она в пригороде Токио или Канагавы, она бы не вызвала иных ассоциаций, кроме как «деревенская школьница».</w:t>
      </w:r>
    </w:p>
    <w:p>
      <w:r>
        <w:t xml:space="preserve">Девушку звали Когума. Ей хотелось бы высказать всё, что она думает, человеку, давшему ей имя, которое лишь подчеркивало ее провинциальную внешность, но сделать это было невозможно.</w:t>
      </w:r>
    </w:p>
    <w:p>
      <w:r>
        <w:t xml:space="preserve">Когума была из тех, про кого говорят «круглая сирота».</w:t>
      </w:r>
    </w:p>
    <w:p>
      <w:r>
        <w:t xml:space="preserve">Отец погиб в аварии вскоре после её рождения. Мать растила её, понемногу тратя не самое богатое наследство мужа, но сразу после того, как Когума поступила в старшую школу, она исчезла, оставив лишь клочок бумаги с объявлением о «расторжении родительских полномочий», будто выполнив свой долг.</w:t>
      </w:r>
    </w:p>
    <w:p>
      <w:r>
        <w:t xml:space="preserve">Так Когума внезапно осталась одна в самом начале старшей школы. Бабушка и дедушка, с которыми семья не общалась из-за того, что родители поженились фактически против их воли, давно умерли.</w:t>
      </w:r>
    </w:p>
    <w:p>
      <w:r>
        <w:t xml:space="preserve">После консультаций со школой и местными властями было решено, что Когума продолжит обучение как стипендиат. Она без проблем сдала академический тест на право получения займа и испытала облегчение от того, что её жизнь, по крайней мере, обещает быть мирной. В душе она даже поблагодарила мать — которой уже не было рядом — за то, что та родила её не дурой.</w:t>
      </w:r>
    </w:p>
    <w:p>
      <w:r>
        <w:t xml:space="preserve">Печаль от того, что единственный родитель бросил её, оказалась на удивление слабой. С самого детства её жизнь с матерью не отличалась обилием разговоров. Не то чтобы она её ненавидела — просто Когума была из тех девушек, что не склонны к привязанностям.</w:t>
      </w:r>
    </w:p>
    <w:p>
      <w:r>
        <w:t xml:space="preserve">В классе у неё не было никого, кого можно было бы назвать другом. В клубах она не состояла. Хобби у неё тоже не водилось. Жизнь, в которой «ничего нет», не казалась ей особенно неудобной.</w:t>
      </w:r>
    </w:p>
    <w:p>
      <w:r>
        <w:t xml:space="preserve">Спустившись от станции Хинохару и перебравшись через реку, она пересекла 20-е национальное шоссе, и дорога снова пошла в гору.</w:t>
      </w:r>
    </w:p>
    <w:p>
      <w:r>
        <w:t xml:space="preserve">Когума с силой налегла на педали своего «маматяри» за 10 тысяч иен, купленного в строительном гипермаркете соседнего города. Мимо неё на шоссейном велосипеде пронесся ученик из той же школы.</w:t>
      </w:r>
    </w:p>
    <w:p>
      <w:r>
        <w:t xml:space="preserve">«Наверное, это весело — проводить школьные годы так энергично», — мельком подумала она. Она жила на беспроцентную стипендию, которой едва хватало на скромную жизнь и оплату обучения. Даже обед в сумке, лежащей в передней корзине велосипеда, она каждое утро готовила сама. У неё были кое-какие сбережения, которых хватило бы на новый велосипед, если бы это было жизненно необходимо, но тратить их на подобные вещи ей совсем не хотелось.</w:t>
      </w:r>
    </w:p>
    <w:p>
      <w:r>
        <w:t xml:space="preserve">Школа была уже близко. Скоро прозвенит предварительный звонок. Вокруг стало больше учеников в такой же форме.</w:t>
      </w:r>
    </w:p>
    <w:p>
      <w:r>
        <w:t xml:space="preserve">Кто-то ехал на велосипеде, кто-то шел пешком, кто-то ехал на рейсовом автобусе до школьной остановки. Когума экономила даже на проездном на этот автобус, хотя особой цели в этой экономии не было.</w:t>
      </w:r>
    </w:p>
    <w:p>
      <w:r>
        <w:t xml:space="preserve">Лишь недавно она начала осознавать, что у неё действительно </w:t>
      </w:r>
      <w:r>
        <w:rPr>
          <w:b/>
        </w:rPr>
        <w:t xml:space="preserve">ничего нет</w:t>
      </w:r>
      <w:r>
        <w:t xml:space="preserve">.</w:t>
      </w:r>
    </w:p>
    <w:p>
      <w:r>
        <w:t xml:space="preserve">Ни родных, ни друзей из-за отсутствия интереса к людям. Ни целей после окончания школы. Единственные радости в жизни — это слушать радио в своей комнате или рассматривать карты, совершая воображаемые путешествия. Дешевые способы убить время.</w:t>
      </w:r>
    </w:p>
    <w:p>
      <w:r>
        <w:t xml:space="preserve">С характерным жужжанием «вж-ж-жик» мимо неё пролетел скутер. Поскольку школа находилась в холмистой местности, ученикам разрешалось добираться на мопедах.</w:t>
      </w:r>
    </w:p>
    <w:p>
      <w:r>
        <w:t xml:space="preserve">Глядя вслед уезжающему мопеду, Когума подумала: «У этого человека есть мопед». В этом и было отличие от неё, у которой нет ничего. Велосипед, на котором она сейчас ехала, был просто бытовым инструментом. Он не был для неё «чем-то особенным». Он не мог изменить её пустую жизнь.</w:t>
      </w:r>
    </w:p>
    <w:p>
      <w:r>
        <w:t xml:space="preserve">«Если бы у меня был этот мопед, изменилось бы что-нибудь?» — подумала она.</w:t>
      </w:r>
    </w:p>
    <w:p>
      <w:r>
        <w:t xml:space="preserve">Закончились уроки, не оставив после себя никакого ощущения приобретенных знаний, и Когума села на свой велосипед на стоянке.</w:t>
      </w:r>
    </w:p>
    <w:p>
      <w:r>
        <w:t xml:space="preserve">На соседней парковке для мототехники стояло несколько мопедов. Их было не так много по сравнению с общим числом учеников. Город Хокуто расположен у подножия Южных Альп. Летом здесь жарко, как в Канто, а зимой выпадает снег и дороги обледеневают — в таких краях мопед не самый удобный транспорт.</w:t>
      </w:r>
    </w:p>
    <w:p>
      <w:r>
        <w:t xml:space="preserve">Большинство тех, кто жил далеко, пользовались автобусом. На мопедах ездили либо те, кто жил в неудобных местах вдали от автобусных маршрутов, либо те, кому это просто нравилось.</w:t>
      </w:r>
    </w:p>
    <w:p>
      <w:r>
        <w:t xml:space="preserve">Когума какое-то время разглядывала ряды мопедов. После того как утром её обогнал один из них, мысли о мопеде странным образом не давали ей покоя. Все её знания ограничивались тем, что это довольно дорогая вещь. Что-то недосягаемое при её стипендиальных накоплениях.</w:t>
      </w:r>
    </w:p>
    <w:p>
      <w:r>
        <w:t xml:space="preserve">Выехав со стоянки, Когума направилась не в сторону спуска к станции Хинохару, где была её квартира, а в противоположную — вверх по склону, прочь от города, туда, где располагались дачи и поля для гольфа.</w:t>
      </w:r>
    </w:p>
    <w:p>
      <w:r>
        <w:t xml:space="preserve">У неё не было конкретной цели. Просто этот пологий подъем показался ей более легким, чем крутой спуск к станции, который каждый день становился пыткой для уставшего после школы тела. А может, ей просто хотелось найти что-то, что заставит её забыть о трудностях этих дорог.</w:t>
      </w:r>
    </w:p>
    <w:p>
      <w:r>
        <w:t xml:space="preserve">Проехав несколько километров вдоль реки, Когума остановилась перед одним зданием.</w:t>
      </w:r>
    </w:p>
    <w:p>
      <w:r>
        <w:t xml:space="preserve">Синее двухэтажное железобетонное строение, немного не вписывающееся в окружение. Вывеска «Honda». Это был магазин мотоциклов, который она приметила когда-то раньше, катаясь по окрестностям.</w:t>
      </w:r>
    </w:p>
    <w:p>
      <w:r>
        <w:t xml:space="preserve">Хокуто — город, где люди поселились в ущельях между хребтами Южных Альп. Поняв, что прогулки на велосипеде здесь — это сплошное мучение из-за постоянных подъемов, Когума стала использовать его только для поездок на учебу и за покупками.</w:t>
      </w:r>
    </w:p>
    <w:p>
      <w:r>
        <w:t xml:space="preserve">Свернув с привычного маршрута, Когума принялась по порядку рассматривать подержанные байки, выставленные в магазине.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