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11 — Покупки</w:t>
      </w:r>
    </w:p>
    <w:p>
      <w:r>
        <w:rPr>
          <w:i/>
          <w:sz w:val="18"/>
        </w:rPr>
        <w:t xml:space="preserve">https://lorachi.baconana.com/novel/69d7cb49d3842e24f0ed9ede/chapter/11</w:t>
      </w:r>
    </w:p>
    <w:p>
      <w:r>
        <w:t xml:space="preserve">Второй день поездок Когумы на мопеде.</w:t>
      </w:r>
    </w:p>
    <w:p>
      <w:r>
        <w:t xml:space="preserve">С тех пор как она купила «Супер Каб», Когума почти не знала других дорог, кроме пути от дома до школы. Но сегодня, возвращаясь после занятий, на перекрестке, где она обычно ехала прямо, она повернула направо.</w:t>
      </w:r>
    </w:p>
    <w:p>
      <w:r>
        <w:t xml:space="preserve">Слегка запутавшись в специфическом переключателе поворотов «Каба», где рычажок нужно двигать вверх-вниз, она глазами отыскала блок переключателей на руле и включила сигнал.</w:t>
      </w:r>
    </w:p>
    <w:p>
      <w:r>
        <w:t xml:space="preserve">«Наверное, к этому странному тумблеру тоже привыкаешь и со временем начинаешь щелкать на автомате», — подумала она, выезжая на восток по 20-й национальной трассе, известной как Косю-кайдо, которая пересекалась с её привычной дорогой у станции Хинохару.</w:t>
      </w:r>
    </w:p>
    <w:p>
      <w:r>
        <w:t xml:space="preserve">Заметив, что поворотник продолжает мигать, она поспешно вернула рычаг в нейтральное положение.</w:t>
      </w:r>
    </w:p>
    <w:p>
      <w:r>
        <w:t xml:space="preserve">Ехать по Косю-кайдо в будний день после обеда было приятно. Покрытие здесь было лучше, чем на провинциальной дороге до школы, и всегда оставалось место, чтобы прижаться к обочине и пропустить быстрые машины. На этой трассе было мало участков с резким сужением или расширением дороги, которые так пугают водителей мопедов, и почти не было припаркованных у края машин.</w:t>
      </w:r>
    </w:p>
    <w:p>
      <w:r>
        <w:t xml:space="preserve">Она уже была здесь раньше. В самую первую ночь на «Кабе» она ездила сюда за бензином. Но тогда это была вынужденная поездка, а сейчас она впервые ехала просто так, поддавшись настроению, без четко определенной цели.</w:t>
      </w:r>
    </w:p>
    <w:p>
      <w:r>
        <w:t xml:space="preserve">Еще недавно, стоя на светофоре, она и не планировала этот «крюк». Когуме самой было странно, что она на это решилась. Ни в начальной школе в пригороде Токио, ни после переезда в Яманаси она не помнила за собой привычки заходить куда-то по пути или просто бесцельно бродить после школы.</w:t>
      </w:r>
    </w:p>
    <w:p>
      <w:r>
        <w:t xml:space="preserve">Спидометр «Каба», размеченный до 60 км/ч с небольшим запасом, так и не доходил до середины шкалы — стрелка не пересекала отметку «40». Когума всё еще боялась ехать быстрее. На ней был классический шлем без прозрачного визора, закрывающего лицо: на большой скорости ветер бил в глаза, и те начинали слезиться.</w:t>
      </w:r>
    </w:p>
    <w:p>
      <w:r>
        <w:t xml:space="preserve">Но даже так это было быстрее, чем когда она изо всех сил крутила педали на велосипеде. Тогда она работала мышцами, а теперь ей было достаточно просто повернуть правую руку.</w:t>
      </w:r>
    </w:p>
    <w:p>
      <w:r>
        <w:t xml:space="preserve">Проехав чуть больше километра от перекрестка Макихара, Когума увидела слева большое здание. Это был пригородный торговый центр, объединяющий огромный строительный гипермаркет и супермаркет.</w:t>
      </w:r>
    </w:p>
    <w:p>
      <w:r>
        <w:t xml:space="preserve">Вспомнив, что одной из причин её сегодняшней прогулки была нехватка продуктов, она включила левый поворотник и заехала на гигантскую парковку перед магазином.</w:t>
      </w:r>
    </w:p>
    <w:p>
      <w:r>
        <w:t xml:space="preserve">Медленно двигаясь между рядами, она направилась к стоянке для мотоциклов. Под навесом из профнастила уже стояло несколько байков. Больше всего было обычных скутеров, но виднелись и мощные спортивные модели, и внедорожные байки вроде того, что у Рейко.</w:t>
      </w:r>
    </w:p>
    <w:p>
      <w:r>
        <w:t xml:space="preserve">Когума припарковала свой новенький «Каб» в этом «клубе по интересам». Вынула ключ, поставила мопед на подножку и заблокировала руль. Достала из рюкзака самодельную сумку-мешочек и убрала туда снятый шлем и перчатки. Она проделала это уже много раз и привыкла, хотя это и требовало больше возни, чем с велосипедом.</w:t>
      </w:r>
    </w:p>
    <w:p>
      <w:r>
        <w:t xml:space="preserve">Торговый центр состоял из двух павильонов, каждый из которых был больше школьного спортзала: супермаркет и строительный магазин. Решив, что моющих средств и бытовых мелочей ей пока хватает, она направилась в левое крыло — в супермаркет.</w:t>
      </w:r>
    </w:p>
    <w:p>
      <w:r>
        <w:t xml:space="preserve">Этот огромный гипермаркет, в котором она раньше не бывала, оказался чуть дешевле того магазинчика у школы, где она обычно брала еду. Когума набрала продуктов в реторт-пакетах по акции, приправы, запасы которых подходили к концу, и встала в очередь к кассе.</w:t>
      </w:r>
    </w:p>
    <w:p>
      <w:r>
        <w:t xml:space="preserve">«Уже ради этого стоило сюда заехать. Пожалуй, покупка мопеда была не такой уж плохой затеей», — подумала она, подходя к свободной кассе.</w:t>
      </w:r>
    </w:p>
    <w:p>
      <w:r>
        <w:t xml:space="preserve">— Пакет нужен? — спросила кассир.</w:t>
      </w:r>
    </w:p>
    <w:p>
      <w:r>
        <w:t xml:space="preserve">Пакет стоил 10 иен. К тому же купленные продукты явно не поместились бы в рюкзак, где уже лежали учебники. Когда Когума ездила за покупками на велосипеде, она брала с собой эко-сумку и просто бросала продукты в корзину. Но на её «Кабе» не было ни корзины, ни пластикового кофра, как на байке Рейко.</w:t>
      </w:r>
    </w:p>
    <w:p>
      <w:r>
        <w:t xml:space="preserve">Живя на стипендию, нужно экономить на всём. Ей было немного досадно платить за пакет, но она ответила:</w:t>
      </w:r>
    </w:p>
    <w:p>
      <w:r>
        <w:t xml:space="preserve">— Пакет не нужен.</w:t>
      </w:r>
    </w:p>
    <w:p>
      <w:r>
        <w:t xml:space="preserve">Она расплатилась остатками мелочи из кошелька и перенесла корзинку к столу для упаковки. Сняв рюкзак вместе с сумкой для шлема, она достала шлем, надела его, а перчатки засунула в карман.</w:t>
      </w:r>
    </w:p>
    <w:p>
      <w:r>
        <w:t xml:space="preserve">В освободившийся мешочек Когума сложила все покупки. Прямо в шлеме она прошла через зал, чтобы вернуть корзинку на место. Выглядеть так посреди магазина было довольно странно, но Когума не чувствовала неловкости. Наоборот, ей было приятно — в этом жесте было что-то вроде тихой гордости за то, что она водит байк.</w:t>
      </w:r>
    </w:p>
    <w:p>
      <w:r>
        <w:t xml:space="preserve">Правда, вспомнив, что её байк — это «Супер Каб», обычная рабочая лошадка для курьеров и фермеров, она немного засмущалась своего позерства и поспешила на стоянку.</w:t>
      </w:r>
    </w:p>
    <w:p>
      <w:r>
        <w:t xml:space="preserve">Бросив взгляд на огромный строительный магазин справа от супермаркета, Когума решила, что на сегодня приключений хватит. Она приедет сюда завтра или на днях.</w:t>
      </w:r>
    </w:p>
    <w:p>
      <w:r>
        <w:t xml:space="preserve">Заведя мотор, она выехала с парковки. Впервые за долгое время ей очень захотелось, чтобы завтрашние уроки поскорее закончились.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