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27 — Экипировка</w:t>
      </w:r>
    </w:p>
    <w:p>
      <w:r>
        <w:rPr>
          <w:i/>
          <w:sz w:val="18"/>
        </w:rPr>
        <w:t xml:space="preserve">https://lorachi.baconana.com/novel/69d7cb49d3842e24f0ed9ede/chapter/27</w:t>
      </w:r>
    </w:p>
    <w:p>
      <w:r>
        <w:t xml:space="preserve">Экзамены закончились, завтра начинались каникулы. Когуме предстояло впервые в жизни выйти на подработку.</w:t>
      </w:r>
    </w:p>
    <w:p>
      <w:r>
        <w:t xml:space="preserve">Работа, предложенная в учебной части, заключалась в том, чтобы во время каникул доставлять документы в партнерскую школу в центре города Кофу, что в двадцати километрах отсюда, и привозить бумаги обратно. Настоящий курьер или перевозчик на полставки.</w:t>
      </w:r>
    </w:p>
    <w:p>
      <w:r>
        <w:t xml:space="preserve">Накануне первого рабочего дня, возвращаясь из школы, Когума сделала крюк. Она заехала в уже знакомый строительный гипермаркет.</w:t>
      </w:r>
    </w:p>
    <w:p>
      <w:r>
        <w:t xml:space="preserve">С завтрашнего дня ей придется ездить на «Кабе» ежедневно. Два рейса туда-обратно — это минимум 80 километров в день. К такому нужно подготовиться.</w:t>
      </w:r>
    </w:p>
    <w:p>
      <w:r>
        <w:t xml:space="preserve">Немного посомневавшись, Когума сделала несколько покупок, заодно залила полный бак на заправке и вернулась в квартиру.</w:t>
      </w:r>
    </w:p>
    <w:p>
      <w:r>
        <w:t xml:space="preserve">Был полдень, до летнего заката оставалось еще много времени. Вернувшись домой, Когума смыла пот под душем и достала вещи из стиральной машины, оставленной прежней жительницей.</w:t>
      </w:r>
    </w:p>
    <w:p>
      <w:r>
        <w:t xml:space="preserve">Оставаясь в одном белье после ванны, она быстро сложила одежду, которую нужно было убрать, в пластиковые ящики, служившие ей комодом, а несколько вещей отложила и бросила на кровать. Затем она вскрыла пакеты с сегодняшними покупками.</w:t>
      </w:r>
    </w:p>
    <w:p>
      <w:r>
        <w:t xml:space="preserve">На кровати лежала её школьная спортивная форма — такой же заурядный темно-синий костюм, как и основная форма.</w:t>
      </w:r>
    </w:p>
    <w:p>
      <w:r>
        <w:t xml:space="preserve">Поскольку подработка считалась частью школьной деятельности, ей велели приходить в официальной форме, но Когума робко возразила:</w:t>
      </w:r>
    </w:p>
    <w:p>
      <w:r>
        <w:t xml:space="preserve">— В форме может быть немного опасно.</w:t>
      </w:r>
    </w:p>
    <w:p>
      <w:r>
        <w:t xml:space="preserve">На скоростях велосипеда это не имело значения, но когда идешь по трассе со скоростью 50–60 км/ч, воротник блузки, полы жилетки и юбка начинают неистово хлопать на ветру. Когума объяснила, что одежда может за что-нибудь зацепиться или помешать движениям рук и ног, что приведет к аварии, да и форма от такой ежедневной эксплуатации быстро придет в негодность. Учитель, видимо, истолковал слово «опасно» по-своему и легко разрешил приходить в спортивном костюме.</w:t>
      </w:r>
    </w:p>
    <w:p>
      <w:r>
        <w:t xml:space="preserve">Конечно, при посещении другой школы правила приличия требовали быть в форме, но учитель заверил, что коллеги из Кофу примут её за участницу спортивного клуба, приехавшую по делам. Сама же Когума считала: если уж и привлекать внимание, то лучше выглядеть максимально неброско.</w:t>
      </w:r>
    </w:p>
    <w:p>
      <w:r>
        <w:t xml:space="preserve">На севере Яманаси говорят, что даже в разгар лета кондиционеры не нужны. Ближе к вечеру с Южных Альп подул прохладный ветерок.</w:t>
      </w:r>
    </w:p>
    <w:p>
      <w:r>
        <w:t xml:space="preserve">Когума примерила спортивную футболку и штаны, в которых собиралась работать. Застегнув молнию и осмотрев свой по-прежнему мешковатый синий наряд, она принялась открывать сегодняшние покупки.</w:t>
      </w:r>
    </w:p>
    <w:p>
      <w:r>
        <w:t xml:space="preserve">Первая — обувь. Ей давно хотелось ботинки, закрывающие лодыжку, чтобы не обжигать ноги о двигатель «Каба». В гипермаркете она как раз наткнулась на дешевые высокие кеды.</w:t>
      </w:r>
    </w:p>
    <w:p>
      <w:r>
        <w:t xml:space="preserve">Тканевые баскетбольные кеды Pro-Keds за тысячу иен. После того как компания Converse объявила о намерении судиться с производителями обуви похожего дизайна из-за истечения своих патентов на All Star, высокие кеды начали распродавать за бесценок по всей стране.</w:t>
      </w:r>
    </w:p>
    <w:p>
      <w:r>
        <w:t xml:space="preserve">Вторая покупка — часы. Когума решила, что ей нужны настоящие наручные часы, которые будут точно показывать время, пока она за рулем, а не телефон или сломанная дешевка из магазина «все по сто иен». Она решилась и купила в отделе электроники цифровые часы Casio F-91W.</w:t>
      </w:r>
    </w:p>
    <w:p>
      <w:r>
        <w:t xml:space="preserve">Тоже за тысячу иен. Когума не была склонна к сентиментальности или фантазиям по поводу часовых стрелок; ей нравились цифровые часы, которые просто и честно сообщали точное время.</w:t>
      </w:r>
    </w:p>
    <w:p>
      <w:r>
        <w:t xml:space="preserve">Когума не знала, что выбранные ею Casio F-91W — самые дешевые и приличные на вид на витрине — ценятся во всем мире за свою неубиваемость, точность и доступность (их можно купить за 5–6 долларов в любой точке планеты). В этом плане они были точной копией её «Супер Каба».</w:t>
      </w:r>
    </w:p>
    <w:p>
      <w:r>
        <w:t xml:space="preserve">Когда-то они пришли на смену G-Shock, став популярными среди солдат во время войны в Персидском заливе — их носили все, вне зависимости от стороны конфликта. Известно, что такие часы носил Осама бен Ладен, а «Аль-Каида» якобы выдавала их всем своим специалистам по взрывчатке.</w:t>
      </w:r>
    </w:p>
    <w:p>
      <w:r>
        <w:t xml:space="preserve">Одетая в спортивный костюм, зашнуровав новые кеды и застегнув часы, Когума посмотрела на себя в зеркало над раковиной (полноростового зеркала в комнате не было).</w:t>
      </w:r>
    </w:p>
    <w:p>
      <w:r>
        <w:t xml:space="preserve">Короткая стрижка, привычное простое лицо. В синем костюме она выглядела как самая обычная деревенская школьница. Но с завтрашнего дня это станет её «рабочей униформой».</w:t>
      </w:r>
    </w:p>
    <w:p>
      <w:r>
        <w:t xml:space="preserve">Костюм, часы, обувь. Подобно молодому офисному клерку, Когума пыталась заглушить внутреннюю неуверенность с помощью новеньких «доспехов и меча».</w:t>
      </w:r>
    </w:p>
    <w:p>
      <w:r>
        <w:t xml:space="preserve">По крайней мере, если она не отработает завтра как следует и не получит поденную плату, она рискует просто остаться без еды — сегодняшние траты практически опустошили её кошелек.</w:t>
      </w:r>
    </w:p>
    <w:p>
      <w:r>
        <w:t xml:space="preserve">При этой мысли у неё заурчало в животе. Когума позволила себе немного роскоши, приготовив на ужин яйцо и реторт-гамбургер, после чего легла спать пораньше, не снимая часов.</w:t>
      </w:r>
    </w:p>
    <w:p>
      <w:r>
        <w:t xml:space="preserve">Когда пытаешься уснуть специально, нервы не дают покоя. Она понимала, что выспаться необходимо, и буквально заставила свое тело погрузиться в сон.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