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40 — Гора Фудзи</w:t>
      </w:r>
    </w:p>
    <w:p>
      <w:r>
        <w:rPr>
          <w:i/>
          <w:sz w:val="18"/>
        </w:rPr>
        <w:t xml:space="preserve">https://lorachi.baconana.com/novel/69d7cb49d3842e24f0ed9ede/chapter/40</w:t>
      </w:r>
    </w:p>
    <w:p>
      <w:r>
        <w:t xml:space="preserve">Рейко вернулась к горному приюту на пятой станции на своем избитом «Хастлере».</w:t>
      </w:r>
    </w:p>
    <w:p>
      <w:r>
        <w:t xml:space="preserve">Мопед, казалось, пострадал меньше, чем сама Рейко: лишь треснул пластик, разбилось зеркало да погнулись рычаги на руле.</w:t>
      </w:r>
    </w:p>
    <w:p>
      <w:r>
        <w:t xml:space="preserve">Увидев, что Рейко, едва вернувшись, сразу принялась за погрузку припасов в вездеход, хозяин приюта коснулся поцарапанного бока «Хастлера» и спросил:</w:t>
      </w:r>
    </w:p>
    <w:p>
      <w:r>
        <w:t xml:space="preserve">— Зачем ты это делаешь?</w:t>
      </w:r>
    </w:p>
    <w:p>
      <w:r>
        <w:t xml:space="preserve">Причиной, по которой Рейко решила покорить Фудзи на мопеде, послужила книга одного известного мотопутешественника. Согласно ей, в те времена, когда к вопросам экологии и этикету восхождений относились куда проще, подъемы на Фудзи на мотоциклах были обычным делом. Среди нынешних именитых мотогонщиков и критиков есть немало тех, кто в молодости по выходным штурмовал «бульдозерную дорогу» на своих байках.</w:t>
      </w:r>
    </w:p>
    <w:p>
      <w:r>
        <w:t xml:space="preserve">Путь от пятой станции до вершины, занимающий у пешего туриста несколько часов, на мотоцикле пролетали за 20 минут, а спуск занимал меньше пяти.</w:t>
      </w:r>
    </w:p>
    <w:p>
      <w:r>
        <w:t xml:space="preserve">Однако одолеть крутые склоны, заваленные обломками скал, под силу далеко не каждому внедорожнику. Легким кроссовым байкам не хватало мощности, их колеса вязли в гравии, что приводило к остановке или падению.</w:t>
      </w:r>
    </w:p>
    <w:p>
      <w:r>
        <w:t xml:space="preserve">Вдохновившись этими мемуарами, Рейко принялась изучать интернет и старые журналы об офф-роуде. В мастерской, куда она заглядывала, она расспрашивала ветеранов, среди которых оказалось на удивление много тех, кто действительно поднимался на вершину. Собрав информацию, Рейко подумала, что, возможно, и у неё получится.</w:t>
      </w:r>
    </w:p>
    <w:p>
      <w:r>
        <w:t xml:space="preserve">Эта мысль превратилась в уверенность, когда ей в руки попал двигатель объемом 125 куб. см, который можно было установить на её Suzuki Hustler 50.</w:t>
      </w:r>
    </w:p>
    <w:p>
      <w:r>
        <w:t xml:space="preserve">Легкий и слабый мопед не поднимется на Фудзи. Но тяжелый и большой мотоцикл не получится контролировать так же свободно, как привычный «Хастлер». Решение было очевидным: поставить мощный мотор в шасси «полтинника».</w:t>
      </w:r>
    </w:p>
    <w:p>
      <w:r>
        <w:t xml:space="preserve">У модели Hustler были версии и на 125, и на 250 кубов, но их рамы были на порядок больше. Рейко взяла двигатель от разбитого Hustler 125, доработала его и решила внедрить в свой мопед.</w:t>
      </w:r>
    </w:p>
    <w:p>
      <w:r>
        <w:t xml:space="preserve">Сказать было проще, чем сделать: пришлось своими руками изготавливать крепления двигателя, выставлять соосность цепи — это был титанический труд. Но когда на свет появился этот «спешл», ставший настоящим сгустком крутящего момента, Рейко твердо решила: она взойдет на Фудзи.</w:t>
      </w:r>
    </w:p>
    <w:p>
      <w:r>
        <w:t xml:space="preserve">Как только байк был готов, открылся путь и ко второй проблеме — официальному разрешению. Рейко устроилась на подработку грузчиком в горный приют на пятой станции Субасири. На собеседовании, где большинство кандидатов были членами университетских альпклубов, она честно призналась владельцу приюта — бывшему альпинисту: «Я хочу подняться на Фудзи на мотоцикле».</w:t>
      </w:r>
    </w:p>
    <w:p>
      <w:r>
        <w:t xml:space="preserve">Старик-владелец, когда-то завершивший карьеру альпиниста из-за потери всех пальцев на ногах от обморожения, выбрал именно Рейко из множества претендентов. Более того, он сам придумал для неё должность «разведчика трассы».</w:t>
      </w:r>
    </w:p>
    <w:p>
      <w:r>
        <w:t xml:space="preserve">Его работа заключалась в том, чтобы рано утром, пока нет туристов, проверить погоду и состояние «бульдозерной дороги» перед выходом гусеничного транспорта, везущего грузы или забирающего больных. Формально её работа заканчивалась на шестой станции, но хозяин дал понять: если это не мешает доставке припасов, она может менять маршрут по своему усмотрению — например, «расширить зону проверки».</w:t>
      </w:r>
    </w:p>
    <w:p>
      <w:r>
        <w:t xml:space="preserve">Сразу после найма Рейко в спешке дособирала «Хастлер» и приступила к работе на тропе Фудзиёсида. Она выполняла изнурительную для старшеклассницы погрузку, а затем каждое утро штурмовала гору на своем мопеде.</w:t>
      </w:r>
    </w:p>
    <w:p>
      <w:r>
        <w:t xml:space="preserve">Рейко ответила хозяину, который спросил, зачем ей всё это нужно:</w:t>
      </w:r>
    </w:p>
    <w:p>
      <w:r>
        <w:t xml:space="preserve">— Я просто хочу знать. Являюсь ли я человеком, которого может поглотить то, что его окружает.</w:t>
      </w:r>
    </w:p>
    <w:p>
      <w:r>
        <w:t xml:space="preserve">Самая высокая гора Японии, которую она видела каждый день из окна школы в Хокуто, высилась перед ней и этим утром, словно стремясь поглотить Рейко целиком.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