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53 — Опасные вещи</w:t>
      </w:r>
    </w:p>
    <w:p>
      <w:r>
        <w:rPr>
          <w:i/>
          <w:sz w:val="18"/>
        </w:rPr>
        <w:t xml:space="preserve">https://lorachi.baconana.com/novel/69d7cb49d3842e24f0ed9ede/chapter/53</w:t>
      </w:r>
    </w:p>
    <w:p>
      <w:r>
        <w:t xml:space="preserve">Уложив дорожные вещи на «Каб», Когума незадолго до полудня покинула свою квартиру у станции Хинохару.</w:t>
      </w:r>
    </w:p>
    <w:p>
      <w:r>
        <w:t xml:space="preserve">Сумка для поездки, карта и дождевик уместились в черном стальном кофре на багажнике. Передняя корзина осталась пустой. Если не считать того, что одета она была в джинсовый костюм и школьное джерси, со стороны она походила на банковского клерка, отправившегося собирать платежи или объезжать клиентов.</w:t>
      </w:r>
    </w:p>
    <w:p>
      <w:r>
        <w:t xml:space="preserve">Для поездки в соседнюю префектуру — не через всю же Японию она собралась — этого было более чем достаточно.</w:t>
      </w:r>
    </w:p>
    <w:p>
      <w:r>
        <w:t xml:space="preserve">Проехав около километра по местной дороге, Когума на перекрестке Макихара у станции Хинохару повернула налево и направилась на восток по 20-му национальному шоссе. Этим путем она ездила бесчисленное количество раз: на учебу, по работе, за покупками или просто катаясь без цели.</w:t>
      </w:r>
    </w:p>
    <w:p>
      <w:r>
        <w:t xml:space="preserve">Едва выехав на «двадцатку», она заехала на привычную заправку самообслуживания и залила полный бак. Бензина еще оставалось прилично, но впереди был путь, за который бак «Каба» опустеет почти полностью. Когума решила, что лучше заправиться сейчас, чем потом искать незнакомую колонку в чужом месте.</w:t>
      </w:r>
    </w:p>
    <w:p>
      <w:r>
        <w:t xml:space="preserve">После оплаты автомат выдал чек. Для Когумы, которая не вела дневник, такой чек с датой и временем был отличным документом. Следующая заправка будет уже в районе Камакуры — если, конечно, она доберется туда благополучно.</w:t>
      </w:r>
    </w:p>
    <w:p>
      <w:r>
        <w:t xml:space="preserve">На заправке в это буднее утро не было ни души. Когума воспользовалась местным компрессором и проверила давление в шинах. Всё в норме. После той первой полосы проколов в начале осени злой рок, казалось, отступил. Но даже если колесо спустит в дороге, у неё с собой были запасная камера и баллончик с герметиком — как-нибудь справится.</w:t>
      </w:r>
    </w:p>
    <w:p>
      <w:r>
        <w:t xml:space="preserve">Затем она проверила масло. Его меняли недавно, так что и уровень, и вязкость были в идеале. «Может, я провожу все эти проверки так дотошно, потому что боюсь предстоящего пути и нервничаю?» — подумала Когума, и тут ей в голову пришла другая тревожная мысль, не связанная с техникой.</w:t>
      </w:r>
    </w:p>
    <w:p>
      <w:r>
        <w:t xml:space="preserve">Она ведь никому не сообщила о своем отъезде.</w:t>
      </w:r>
    </w:p>
    <w:p>
      <w:r>
        <w:t xml:space="preserve">Когда она работала курьером, и отправитель, и получатель знали, что она едет на «Кабе», и в случае задержки о ней бы беспокоились. Но стоит ли сообщать школе о плане «догнать класс на мопеде и вломиться на ужин в рёкане»?</w:t>
      </w:r>
    </w:p>
    <w:p>
      <w:r>
        <w:t xml:space="preserve">Когума сняла шлем, вытащила наушники и достала мобильный телефон из поясной сумки. Но тут же передумала звонить учителям. Если она скажет, что утром слегла с жаром, а теперь несется в Камакуру на мопеде, ей предсказуемо ответят: «Немедленно прекрати и лежи дома».</w:t>
      </w:r>
    </w:p>
    <w:p>
      <w:r>
        <w:t xml:space="preserve">Она уже собиралась убрать телефон обратно, как вдруг вспомнила недавно услышанные слова. Взрослые всегда твердят, что ездить на мотоцикле опасно и нужно бросать это дело. Но именно потому, что это опасно, это невозможно бросить.</w:t>
      </w:r>
    </w:p>
    <w:p>
      <w:r>
        <w:t xml:space="preserve">Когда Когума впервые это услышала, она не знала, согласна или нет. Но она была уверена в одном: человек, сказавший это, точно не станет её отговаривать. Она нажала на кнопку вызова одного из немногих номеров в записной книжке.</w:t>
      </w:r>
    </w:p>
    <w:p>
      <w:r>
        <w:t xml:space="preserve">— Это опасно, так что лучше не надо, — с ходу заявила Рейко. — Думаешь, и правда опасно? — переспросила Когума.</w:t>
      </w:r>
    </w:p>
    <w:p>
      <w:r>
        <w:t xml:space="preserve">Рейко на мгновение задумалась, прежде чем ответить: — А если я скажу «бросай», ты бросишь?</w:t>
      </w:r>
    </w:p>
    <w:p>
      <w:r>
        <w:t xml:space="preserve">Наступила тишина, более долгая, чем со стороны Рейко. В трубке слышался гул автобуса и приглушенные голоса одноклассников. — Ну... Начну бросать со следующего раза.</w:t>
      </w:r>
    </w:p>
    <w:p>
      <w:r>
        <w:t xml:space="preserve">Рейко рассмеялась. Было слышно, как кто-то из сидящих рядом ребят спрашивает её, с кем она говорит, но та лишь отмахнулась. — А ты начинаешь мыслить как настоящий байкер! Ладно, учителям ничего не скажу, но как приедешь — я за тебя замолвлю словечко. Будь осторожна. Если что-то пойдет не так — не раздумывай, останавливайся и поворачивай назад.</w:t>
      </w:r>
    </w:p>
    <w:p>
      <w:r>
        <w:t xml:space="preserve">Страх перед дальней дорогой начал отступать. По крайней мере, голодной на месте она не останется. Тревога Когумы была связана не только с возможной аварией, но и с тем, что вся эта затея может оказаться напрасной.</w:t>
      </w:r>
    </w:p>
    <w:p>
      <w:r>
        <w:t xml:space="preserve">— Спасибо, Рейко.</w:t>
      </w:r>
    </w:p>
    <w:p>
      <w:r>
        <w:t xml:space="preserve">С этими словами она отключила телефон и убрала его в сумку. Снова вставила наушники и надела шлем. Из радиоприемника лилась песня Шерил Кроу «Everyday is a Winding Road».</w:t>
      </w:r>
    </w:p>
    <w:p>
      <w:r>
        <w:t xml:space="preserve">Мотоциклы опасны. Просто ехать на них — уже риск. Но даже если просто идти пешком или сидеть в четырех стенах, мир всё равно полон опасностей. Сама жизнь Когумы на одну стипендию и случайные заработки была рискованной. Но она привыкла просчитывать риски и действовать. Поездка на «Кабе» — не такая уж большая проблема.</w:t>
      </w:r>
    </w:p>
    <w:p>
      <w:r>
        <w:t xml:space="preserve">Однако, когда она выехала с заправки, тень сомнения снова скользнула в её сердце. Что, если ей не разрешат присоединиться к поездке? Что, если в рёкане на неё даже не накроют стол? Перед глазами встала картина: она уныло плетется домой на «Кабе» с пустым баком. Захотелось всё бросить и вернуться в квартиру.</w:t>
      </w:r>
    </w:p>
    <w:p>
      <w:r>
        <w:t xml:space="preserve">Дорога тоже пугала. То, что до сих пор она не попадала в аварии и не сталкивалась с серьезными поломками, было лишь везением. И это везение могло закончиться в любой момент.</w:t>
      </w:r>
    </w:p>
    <w:p>
      <w:r>
        <w:t xml:space="preserve">Когума задумалась. Вместо того чтобы впадать в отчаяние при мысли «а что если...», лучше заранее решить, что делать в такой ситуации. Путь открывается тому, у кого есть план.</w:t>
      </w:r>
    </w:p>
    <w:p>
      <w:r>
        <w:t xml:space="preserve">Если случится авария или поломка, она вызовет эвакуатор из своей мастерской, а сама вернется домой на поезде. О ремонте подумает потом. Если на месте скажут, что еды на неё нет — что ж, она сделает вид, что не очень-то и хотелось, и гордо уйдет искать какой-нибудь приличный ресторан в Камакуре. А в сообщники возьмет Рейко.</w:t>
      </w:r>
    </w:p>
    <w:p>
      <w:r>
        <w:t xml:space="preserve">Тревога никуда не денется, как ни старайся. А раз так, лучше воспринимать её как легкую горчинку, дополняющую вкус удовольствия от поездки.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