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55 — Перевал</w:t>
      </w:r>
    </w:p>
    <w:p>
      <w:r>
        <w:rPr>
          <w:i/>
          <w:sz w:val="18"/>
        </w:rPr>
        <w:t xml:space="preserve">https://lorachi.baconana.com/novel/69d7cb49d3842e24f0ed9ede/chapter/55</w:t>
      </w:r>
    </w:p>
    <w:p>
      <w:r>
        <w:t xml:space="preserve">Выехав из Готэмбы, Когума взглянула на цифровые часы на левом запястье.</w:t>
      </w:r>
    </w:p>
    <w:p>
      <w:r>
        <w:t xml:space="preserve">С тех пор как она покинула свой дом в Хокуто незадолго до полудня, проделала весь этот путь и даже успела починить чужой «Каб», не было еще и трех часов дня.</w:t>
      </w:r>
    </w:p>
    <w:p>
      <w:r>
        <w:t xml:space="preserve">Судя по карте, если она сейчас перевалит через Хаконэ, пересечет границу префектур и выйдет к Одаваре, то дальше останется лишь прямая дорога вдоль побережья. Благодаря тому, что она уже не раз колесила по округе, сверяясь с атласом и бесплатными картами из зон отдыха, она научилась довольно точно предсказывать время в пути, просто глядя на схему дорог.</w:t>
      </w:r>
    </w:p>
    <w:p>
      <w:r>
        <w:t xml:space="preserve">Поняв, что даже с запасом она прибудет к месту ночевки класса часа через два, Когума задумалась. А примет ли рёкан, ожидающий группу школьников, одну ученицу, которая приехала на мопеде на несколько часов раньше остальных?</w:t>
      </w:r>
    </w:p>
    <w:p>
      <w:r>
        <w:t xml:space="preserve">Было бы здорово, если бы её пустили в номер пораньше, чтобы она могла передохнуть с дорожным чаем и сладостями, а потом принять ванну. Но её вполне могли бесцеремонно выставить за порог, сославшись на то, что время заселения еще не пришло.</w:t>
      </w:r>
    </w:p>
    <w:p>
      <w:r>
        <w:t xml:space="preserve">В таком случае придется где-то убивать время. Когуме совсем не улыбалась перспектива потратить впустую драгоценные часы после того, как она совершила такой дальний марш-бросок на «Кабе».</w:t>
      </w:r>
    </w:p>
    <w:p>
      <w:r>
        <w:t xml:space="preserve">Пробег от ближайшей к дому заправки до этой точки составил чуть больше 100 км. В баке, который, как она думала, опустеет к Камакуре, оставалось еще больше половины бензина.</w:t>
      </w:r>
    </w:p>
    <w:p>
      <w:r>
        <w:t xml:space="preserve">Изначально целью этого мотопутешествия было «догнать автобус и присоединиться к поездке». И пока одноклассники в этот первый день катали по храмам Камакуры, Когума решила, что имеет право на свою собственную «одиночную» программу.</w:t>
      </w:r>
    </w:p>
    <w:p>
      <w:r>
        <w:t xml:space="preserve">Продолжая путь, она присматривалась к указателям: нет ли здесь поблизости чего-нибудь интересного? На глаза попадались вывески различных музеев Хаконэ. Но у неё не было настроения разглядывать предметы искусства, да и тратить лишние деньги не хотелось. Тогда Когума, дождавшись красного сигнала светофора, заглушила мотор, прижалась к обочине, перевела «Каб» под уздцы по пешеходному переходу и оказалась на встречной полосе.</w:t>
      </w:r>
    </w:p>
    <w:p>
      <w:r>
        <w:t xml:space="preserve">Она поехала в обратном направлении — ровно по той дороге, по которой только что прибыла. Её целью была величественная гора, маячившая впереди.</w:t>
      </w:r>
    </w:p>
    <w:p>
      <w:r>
        <w:t xml:space="preserve">Она двинулась на север по 138-й национальной трассе — прямой и ровной дороге, которая была бы идеальной, если бы не плотный поток машин. Минут через тридцать она достигла цели.</w:t>
      </w:r>
    </w:p>
    <w:p>
      <w:r>
        <w:rPr>
          <w:b/>
        </w:rPr>
        <w:t xml:space="preserve">Въезд на тропу Субасири горы Фудзи.</w:t>
      </w:r>
      <w:r>
        <w:t xml:space="preserve"> Эта дорога ведет прямиком к пятой станции.</w:t>
      </w:r>
    </w:p>
    <w:p>
      <w:r>
        <w:t xml:space="preserve">Это был тот самый путь, который этим летом штурмовала Рейко, и на котором она потерпела неудачу, не дотянув до вершины. Раз уж Когума когда-то хвастливо заявила, что «Каб» бы заехал, ей стоило хотя бы «провести разведку» и увидеть часть того маршрута, через который прошла подруга.</w:t>
      </w:r>
    </w:p>
    <w:p>
      <w:r>
        <w:t xml:space="preserve">Путь к пятой станции со стороны Фудзиномии расположен выше, но дорога туда (Fuji Subaru Line) платная и закрыта для мопедов. Здесь же проезд был свободным.</w:t>
      </w:r>
    </w:p>
    <w:p>
      <w:r>
        <w:t xml:space="preserve">Миновав небольшой городок Субасири, Когума начала восхождение. Оставив по правую руку учебный центр Сил самообороны, она пошла в гору.</w:t>
      </w:r>
    </w:p>
    <w:p>
      <w:r>
        <w:t xml:space="preserve">Даже её «Каб», выдававший на равнине под 70 км/ч, начал терять темп. Скорость упала до сорока с небольшим, но асфальт был отличным, а машин почти не было, так что подъем шел гладко.</w:t>
      </w:r>
    </w:p>
    <w:p>
      <w:r>
        <w:t xml:space="preserve">«Для "Каба" это сущий пустяк», — подумала Когума, но вскоре заметила, что скорость продолжает падать. В горах, где всё вокруг наклонено и нет привычных вертикальных ориентиров, трудно на глаз определить уклон дороги, но, судя по всему, он был весьма крутым. Когда скорость упала до 30 км/ч, Когума переключилась с высшей третьей передачи на вторую.</w:t>
      </w:r>
    </w:p>
    <w:p>
      <w:r>
        <w:t xml:space="preserve">Указатель возвестил о достижении «третьей станции». Дорога превратилась в сплошной серпантин почти без прямых участков. Двигатель, надсадно ревя на второй передаче, начал буквально молить о пощаде.</w:t>
      </w:r>
    </w:p>
    <w:p>
      <w:r>
        <w:t xml:space="preserve">Перед четвертой станцией Когуме пришлось перейти на первую передачу — ту, что обычно используется только для трогания с места. «Каб» полз вперед со скоростью человека, бегущего трусцой.</w:t>
      </w:r>
    </w:p>
    <w:p>
      <w:r>
        <w:t xml:space="preserve">Когума и сама не заметила, как начала дышать в такт мотору. Несмотря на прохладу высокогорья, она обливалась потом, хотя всего лишь крутила ручку газа. Казалось, что еще немного — и даже первая передача сдастся, и ей придется с позором повернуть назад. Но тут она вспомнила слова мастера из мастерской: «Первая передача "Каба" создана для того, чтобы заехать на любой холм в Японии».</w:t>
      </w:r>
    </w:p>
    <w:p>
      <w:r>
        <w:t xml:space="preserve">Она слышала истории о том, как матерые эндуристы с трудом прорывались через дикие дебри, чтобы обнаружить там старичка-грибника, преспокойно приехавшего туда на «Кабе». Она знала, что в «городах-лестницах» вроде Ономити или Нагасаки курьерские «Кабы» ежедневно доставляют почту к дверям домов, куда не проедет ни одна машина.</w:t>
      </w:r>
    </w:p>
    <w:p>
      <w:r>
        <w:t xml:space="preserve">Поверив в мотор, раму и первую передачу, Когума продолжала движение на черепашьей скорости. И наконец показался финиш.</w:t>
      </w:r>
    </w:p>
    <w:p>
      <w:r>
        <w:t xml:space="preserve">Лес расступился, стало светлее, и «Каб» выкатился на конечную точку автомобильной дороги Субасири. Припарковавшись, Когума сняла шлем и глубоко вздохнула.</w:t>
      </w:r>
    </w:p>
    <w:p>
      <w:r>
        <w:t xml:space="preserve">Пятая станция Фудзи. Спешившись, она немного погуляла вокруг. Вид на долину внизу был скрыт облаками, но когда она увидела землю, усыпанную мелким темно-серым камнем, она по-настоящему ощутила, что забралась высоко. Для неё, привыкшей к красной почве региона Канто и Косинуэцу, этот вулканический пейзаж был лучшим доказательством её маленького подвига.</w:t>
      </w:r>
    </w:p>
    <w:p>
      <w:r>
        <w:t xml:space="preserve">Передохнув и выпив чаю, Когума завела мотор и отправилась в обратный путь. Перед тем как покинуть парковку, она обернулась. Перед ней было начало пешеходной тропы, а рядом — та самая «бульдозерная дорога», уходящая к пику. Путь, по которому ехала Рейко.</w:t>
      </w:r>
    </w:p>
    <w:p>
      <w:r>
        <w:t xml:space="preserve">Глядя на дорогу к вершине, Когума подумала, что в следующий раз обязательно заберется выше.</w:t>
      </w:r>
    </w:p>
    <w:p>
      <w:r>
        <w:t xml:space="preserve">— На сегодня, так и быть, пощажу тебя, — прошептала она горе. И сама рассмеялась своей дерзкой браваде.</w:t>
      </w:r>
    </w:p>
    <w:p>
      <w:r>
        <w:t xml:space="preserve">Спуск, в отличие от подъема, был легким и приятным. Приходилось лишь постоянно сглатывать слюну, чтобы унять боль в ушах от перепада давления.</w:t>
      </w:r>
    </w:p>
    <w:p>
      <w:r>
        <w:t xml:space="preserve">Вернувшись на федеральную трассу, Когума снова проехала через центр Готэмбы и взяла курс на горы Хаконэ. Теперь перевалы, которые раньше вызывали у неё трепет, больше не казались страшными.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