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2 · Глава 19 — Кафе</w:t>
      </w:r>
    </w:p>
    <w:p>
      <w:r>
        <w:rPr>
          <w:i/>
          <w:sz w:val="18"/>
        </w:rPr>
        <w:t xml:space="preserve">https://lorachi.baconana.com/novel/69d7cb49d3842e24f0ed9ede/volume/2/chapter/19</w:t>
      </w:r>
    </w:p>
    <w:p>
      <w:r>
        <w:t xml:space="preserve">Пожав руку отцу Сии, Когума устроилась в зоне кафе, оформленной под американский дайнер, что немного не вязалось с тирольским обликом пекарни.</w:t>
      </w:r>
    </w:p>
    <w:p>
      <w:r>
        <w:t xml:space="preserve">Рейко, которая была здесь завсегдатаем из-за своих утренних сэндвичей, приветственно подняла руку и продемонстрировала зажатый между пальцами купон.</w:t>
      </w:r>
    </w:p>
    <w:p>
      <w:r>
        <w:t xml:space="preserve">— Мы сегодня пришли попить бесплатного кофе.</w:t>
      </w:r>
    </w:p>
    <w:p>
      <w:r>
        <w:t xml:space="preserve">Отец Сии улыбнулся — этой улыбкой он больше походил на офисного клерка, приветствующего клиента, чем на владельца пекарни. — Прошу вас, обязательно попробуйте мой кофе. Дочка постоянно ворчит, что он совсем невкусный.</w:t>
      </w:r>
    </w:p>
    <w:p>
      <w:r>
        <w:t xml:space="preserve">Сии, уже успевшая скинуть школьный блейзер и повязать фартук баристы, включила эспрессо-машину. — Рейко-тян и Когума-тян будут пить мой кофе. Папин «американо», который больше похож на разбавленный кипяток, им не нужен!</w:t>
      </w:r>
    </w:p>
    <w:p>
      <w:r>
        <w:t xml:space="preserve">Когума, не сильная в любезностях и пустой болтовне, протянула купоны и сказала: — Мы возьмем и то, и другое. Мы с Рейко закажем разное и поделимся друг с другом.</w:t>
      </w:r>
    </w:p>
    <w:p>
      <w:r>
        <w:t xml:space="preserve">Отец Сии снова рассмеялся. Точно так же, как и в первый раз. С таким лицом бизнесмен принимает предложение, в котором требования клиента идеально сошлись с выгодой компании. «Определенно, он не похож на потомственного частника», — отметила про себя Когума.</w:t>
      </w:r>
    </w:p>
    <w:p>
      <w:r>
        <w:t xml:space="preserve">Вскоре перед Когумой поставили кружку с дымящимся кофе. Большая кружка с ярким принтом логотипа Tide (американского гиганта по производству моющих средств) идеально вписывалась в интерьер.</w:t>
      </w:r>
    </w:p>
    <w:p>
      <w:r>
        <w:t xml:space="preserve">Рейко же Сии подала эспрессо в нежно-голубой чашке. В классе Сии была совершенно незаметной, но с подносом в руках она выглядела как настоящий подмастерье баристы. Пожалуй, она смотрелась здесь даже органичнее своего отца, который никак не мог избавиться от образа бывшего «саларимена».</w:t>
      </w:r>
    </w:p>
    <w:p>
      <w:r>
        <w:t xml:space="preserve">Поблагодарив, Когума отхлебнула кофе. Цвет был светлее, чем в семейных ресторанах, фастфудах или в том вареве, что Рейко делала в перколяторе. Но вкус был насыщенным и мягким. Даже Когума, которая обычно пила кофе с сахаром, смогла насладиться им черным.</w:t>
      </w:r>
    </w:p>
    <w:p>
      <w:r>
        <w:t xml:space="preserve">Она протянула кружку Рейко. Та сделала глоток, сравнила его со своим кофе и озадаченно наклонила голову: «Ну и что же у меня-то идет не так?»</w:t>
      </w:r>
    </w:p>
    <w:p>
      <w:r>
        <w:t xml:space="preserve">Когума в свою очередь попробовала эспрессо Рейко. Для неё он был слишком горьким.</w:t>
      </w:r>
    </w:p>
    <w:p>
      <w:r>
        <w:t xml:space="preserve">Пока Сии занималась делами в кафе, а её отец вернулся за прилавок пекарни, Когума потягивала кофе, глядя в окно.</w:t>
      </w:r>
    </w:p>
    <w:p>
      <w:r>
        <w:t xml:space="preserve">На парковке для байков, обустроенной рядом с местами для машин, стояли в ряд два «Каба». И Когума, и Рейко знали, что «Кабы» угоняют чаще других байков, поэтому всегда старались парковаться там, где мопеды видны из окна заведения. Но сейчас Когума ловила себя на мысли, что смотреть на свой «Каб» через стекло — это не только мера предосторожности, но и своего рода эстетическое удовольствие.</w:t>
      </w:r>
    </w:p>
    <w:p>
      <w:r>
        <w:t xml:space="preserve">Рейко как-то разглагольствовала, что в мотокультуре всего мира — и в Японии, и за границей — кафе является обязательным элементом. Кофе или чай для байкера — это и «жидкое отопление», и лекарство от усталости, и стимулятор.</w:t>
      </w:r>
    </w:p>
    <w:p>
      <w:r>
        <w:t xml:space="preserve">Говорят, мотоциклы и кафе связаны настолько тесно, что даже появился термин «кафе-рейсер». Но Когума подумала, что если бы не этот бесплатный купон, она вряд ли бы зашла в место, где за чашку кофе, который можно сделать и дома, просят столько же, сколько стоит полная заправка бака.</w:t>
      </w:r>
    </w:p>
    <w:p>
      <w:r>
        <w:t xml:space="preserve">Впрочем, это в обычные дни. Если захочется немного роскоши или если в дальней дороге навалится усталость и возникнет непреодолимое желание согреться чашкой горячего напитка — тогда это совсем другое дело.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