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2 — Холодно!</w:t>
      </w:r>
    </w:p>
    <w:p>
      <w:r>
        <w:rPr>
          <w:i/>
          <w:sz w:val="18"/>
        </w:rPr>
        <w:t xml:space="preserve">https://lorachi.baconana.com/novel/69d7cb49d3842e24f0ed9ede/volume/2/chapter/2</w:t>
      </w:r>
    </w:p>
    <w:p>
      <w:r>
        <w:t xml:space="preserve">Когда она впервые поехала в школу на «Кабе», привычная дорога показалась ей куда длиннее, чем на велосипеде или пешком.</w:t>
      </w:r>
    </w:p>
    <w:p>
      <w:r>
        <w:t xml:space="preserve">Теперь же этого расстояния было слишком мало, чтобы прогрелся двигатель, подвеска или сама Когума.</w:t>
      </w:r>
    </w:p>
    <w:p>
      <w:r>
        <w:t xml:space="preserve">На перекрестке Макихара, где префектуральная дорога примерно на середине пути пересекается с 20-м национальным шоссе, её всё так же посещало искушение: повернуть направо или налево и уехать куда-нибудь подальше вместо школы.</w:t>
      </w:r>
    </w:p>
    <w:p>
      <w:r>
        <w:t xml:space="preserve">Спустя неполные десять минут после выезда из дома Когума заехала на школьную парковку в центре бывшего поселка Мукава. Вздрогнув всем телом, она слезла с мопеда и бросила взгляд в сторону классных комнат — там было смертельно скучно, но зато работало отопление, что делало их сейчас куда привлекательнее, чем обычно.</w:t>
      </w:r>
    </w:p>
    <w:p>
      <w:r>
        <w:t xml:space="preserve">Она уже вытащила ключ и собиралась идти в здание, как вдруг её уши уловили звук раньше, чем зашевелились ноги. Слух зафиксировал тот тип шума, который обычно старается избегать любой нормальный человек.</w:t>
      </w:r>
    </w:p>
    <w:p>
      <w:r>
        <w:t xml:space="preserve">Тяжелый, низкий и очень громкий рокот приближался к ней. Ярко-красный мотоцикл второй категории, слегка визгнув шинами, замер рядом с «Кабом» Когумы.</w:t>
      </w:r>
    </w:p>
    <w:p>
      <w:r>
        <w:t xml:space="preserve">Это была её одноклассница Рейко на своем CT110 «Хантер Каб». Взглянув на Когуму, она выпалила:</w:t>
      </w:r>
    </w:p>
    <w:p>
      <w:r>
        <w:t xml:space="preserve">— Холодно!</w:t>
      </w:r>
    </w:p>
    <w:p>
      <w:r>
        <w:t xml:space="preserve">Рейко без зазрения совести озвучила слово, которое Когума с самого утра изо всех сил старалась не произносить. Сложив пополам свою высокую фигуру, Рейко слезла с «Хантера».</w:t>
      </w:r>
    </w:p>
    <w:p>
      <w:r>
        <w:t xml:space="preserve">Сразу после покупки этого ярко-красного красавца (чудом уцелевшего нового экземпляра со склада всего пару недель назад), Рейко тут же заменила на нем глушитель и кучу других деталей.</w:t>
      </w:r>
    </w:p>
    <w:p>
      <w:r>
        <w:t xml:space="preserve">Сняв внедорожный шлем и тряхнув рассыпавшимися длинными черными волосами, Рейко достала предмет, который не очень вязался с её эффектной внешностью.</w:t>
      </w:r>
    </w:p>
    <w:p>
      <w:r>
        <w:t xml:space="preserve">Бумажный пакет с дымящимися «чука-манами» (китайскими паровыми булочками). В отличие от Когумы, которая никогда не просыпала и завтракала дома, Рейко жила одна в дачном поселке, расположенном в противоположной стороне от апартаментов Когумы. Она часто покупала завтрак по пути и ела его на ходу одной рукой прямо в седле.</w:t>
      </w:r>
    </w:p>
    <w:p>
      <w:r>
        <w:t xml:space="preserve">Рейко упрямо твердила, что конструкция «Каба» (где все органы управления — передний тормоз, газ и поворотники — сосредоточены справа, позволяя освободить левую руку) создана именно для этого. Когума была с ней не согласна.</w:t>
      </w:r>
    </w:p>
    <w:p>
      <w:r>
        <w:t xml:space="preserve">Когума знала легенду о том, что «Супер Каб» проектировался так, чтобы разносчик лапши мог управлять им, удерживая поднос с собой на плече. Но на современных дорогах она не собиралась рисковать и практиковать опасную езду одной рукой ради лени или любопытства.</w:t>
      </w:r>
    </w:p>
    <w:p>
      <w:r>
        <w:t xml:space="preserve">— По пути попался полицейский на «Кабе»... так и не смогла поесть, а ведь такой холод!</w:t>
      </w:r>
    </w:p>
    <w:p>
      <w:r>
        <w:t xml:space="preserve">Продолжая ворчать, Рейко разорвала пакет и пошла к входу в школу, жуя на ходу. Когума внезапно выхватила у неё из рук недоеденный «ан-ман» (булочку с бобовой пастой).</w:t>
      </w:r>
    </w:p>
    <w:p>
      <w:r>
        <w:t xml:space="preserve">— Эй! Это жестоко!</w:t>
      </w:r>
    </w:p>
    <w:p>
      <w:r>
        <w:t xml:space="preserve">Когума откусила кусочек, ощущая вкус тягучей пасты, которая не похожа ни на обычные японские сладости, ни на булочки с начинкой.</w:t>
      </w:r>
    </w:p>
    <w:p>
      <w:r>
        <w:t xml:space="preserve">— Сегодня я готова взимать штрафы с каждого, кто скажет слово «холодно».</w:t>
      </w:r>
    </w:p>
    <w:p>
      <w:r>
        <w:t xml:space="preserve">— Но ведь холодно же, ничего не поделаешь! — возмутилась Рейко, доставая вторую булочку и покрепче прижимая её к себе, чтобы защитить от Когумы свой «штрафной фонд», который ей чудом удалось уберечь от дорожной полиции.</w:t>
      </w:r>
    </w:p>
    <w:p>
      <w:r>
        <w:t xml:space="preserve">Когума уже позавтракала, так что ей хватило и половины булочки. Они поднялись к школьному входу. Когума сняла кеды и достала сменную обувь. Рейко, продолжая одной рукой доедать булочку, ловко скинула свои матерчатые ботинки Palladium.</w:t>
      </w:r>
    </w:p>
    <w:p>
      <w:r>
        <w:t xml:space="preserve">Они познакомились несколько месяцев назад благодаря тому, что обе ездили на «Кабах». В то время Когума только купила свой почти новый «Супер Каб», выгребши все сбережения, а Рейко ездила на модифицированном почтовом мопеде. Позже Рейко разбила почтовый мопед в аварии и пересела на «Хантер».</w:t>
      </w:r>
    </w:p>
    <w:p>
      <w:r>
        <w:t xml:space="preserve">Их отношения можно было описать как «закадычные враги», из которых вычеркнули слово «враги».</w:t>
      </w:r>
    </w:p>
    <w:p>
      <w:r>
        <w:t xml:space="preserve">В классе воцарилось затишье. Рейко уселась перед Когумой, доедая булочку в ожидании звонка на урок.</w:t>
      </w:r>
    </w:p>
    <w:p>
      <w:r>
        <w:t xml:space="preserve">— Всё, зима пришла...</w:t>
      </w:r>
    </w:p>
    <w:p>
      <w:r>
        <w:t xml:space="preserve">— Штраф. Следующий раз — лишение прав.</w:t>
      </w:r>
    </w:p>
    <w:p>
      <w:r>
        <w:t xml:space="preserve">Когума протянула руку, но поняла, что Рейко уже уплела все три булочки и платить ей нечем. Тогда она решила последовать примеру государства — «стричь там, где можно», — и пальцами сняла золотистый листок, прилипший к воротнику блузки Рейко.</w:t>
      </w:r>
    </w:p>
    <w:p>
      <w:r>
        <w:t xml:space="preserve">Это был лист гинкго, который прилетел вместе с ветром, пока Рейко неслась на своем «Хантере». Осенью на «Кабе» часто приходится отбиваться от таких листьев и зловонных плодов гинкго, которые так неприятно лопаются под колесами.</w:t>
      </w:r>
    </w:p>
    <w:p>
      <w:r>
        <w:t xml:space="preserve">Когума до последнего собиралась утверждать, что сейчас осень — пока не опадут последние красные листья клёнов. Но увидев в окно, что деревья гинкго вдоль школьной дороги стоят уже почти голыми, она сдалась перед натиском природы и времени.</w:t>
      </w:r>
    </w:p>
    <w:p>
      <w:r>
        <w:t xml:space="preserve">— Ладно, я поняла. Зима так зима.</w:t>
      </w:r>
    </w:p>
    <w:p>
      <w:r>
        <w:t xml:space="preserve">Повертев в пальцах этот сухой, сморщенный остаток осени, Когума выбросила бесполезный лист в окно.</w:t>
      </w:r>
    </w:p>
    <w:p>
      <w:r>
        <w:t xml:space="preserve">Лист гинкго описал в воздухе сложную траекторию, подчиняясь сопротивлению воздуха, пока внезапный порыв холодного зимнего ветра не унес его куда-то вдаль.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