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30 — Снег</w:t>
      </w:r>
    </w:p>
    <w:p>
      <w:r>
        <w:rPr>
          <w:i/>
          <w:sz w:val="18"/>
        </w:rPr>
        <w:t xml:space="preserve">https://lorachi.baconana.com/novel/69d7cb49d3842e24f0ed9ede/volume/2/chapter/30</w:t>
      </w:r>
    </w:p>
    <w:p>
      <w:r>
        <w:t xml:space="preserve">С приходом декабря проблема холода на «Кабе» Когумы была практически решена благодаря ветровому стеклу.</w:t>
      </w:r>
    </w:p>
    <w:p>
      <w:r>
        <w:t xml:space="preserve">В сочетании с «лег-гардами» — белыми пластиковыми щитками, которые идут в стандартной комплектации и защищают ноги от ветра, — виндшилд полностью перекрыл набегающий поток воздуха. Теперь для комфортной езды Когуме вполне хватало той одежды, что у неё уже была.</w:t>
      </w:r>
    </w:p>
    <w:p>
      <w:r>
        <w:t xml:space="preserve">Рейко, чей «Хантер Каб» изначально был лишен щитков для ног, поначалу ворчала, что это «не круто», как и в истории с ветровиком. Однако в конце концов она сдалась под натиском мороза. Покопавшись в запчастях от своего старого почтового «Каба», она нашла леги и, кое-как подогнав их, установила на свой ярко-красный мопед.</w:t>
      </w:r>
    </w:p>
    <w:p>
      <w:r>
        <w:t xml:space="preserve">Холода в этом году наступили позже обычного. Температура еще не опустилась достаточно низко для снега, но в Яманаси, где осадки — редкость, иногда шли дожди, напоминающие затянувшиеся осенние ливни. И даже в такие дни ветровое стекло доказывало свою эффективность.</w:t>
      </w:r>
    </w:p>
    <w:p>
      <w:r>
        <w:t xml:space="preserve">Однажды Когума попала под обычный дождь — не морось, но и не ливень. Она ехала, раздумывая, не пора ли достать дождевик из заднего кофра, а когда добралась до места и посмотрела на себя в зеркало, то была поражена. После часа пути под дождем лишь шлем и внешняя сторона рукавов были слегка влажными, сама же куртка осталась совершенно сухой.</w:t>
      </w:r>
    </w:p>
    <w:p>
      <w:r>
        <w:t xml:space="preserve">Когума восхитилась эффективностью стекла, но отметила про себя, что нужно быть осторожной: капли на пластике могут мешать обзору. Днем это почти не ощущалось, но после заката свет фонарей и фар, отражаясь в каплях, порой делал дорогу невидимой.</w:t>
      </w:r>
    </w:p>
    <w:p>
      <w:r>
        <w:t xml:space="preserve">Поскольку борьба с холодом отошла на второй план, Когума и Рейко перестали воспринимать поездки как испытание и снова начали гонять на «Кабах» так же часто и далеко, как летом или осенью.</w:t>
      </w:r>
    </w:p>
    <w:p>
      <w:r>
        <w:t xml:space="preserve">Когума почти полностью опустошила свой банковский счет ради покупки экипировки и приготовилась к тому, что до следующей стипендии ей придется питаться по самому минимуму. Однако, увеличив долю домашней готовки и отказавшись от привычных реторт-пакетов, она обнаружила, что её стол не стал выглядеть нищенским.</w:t>
      </w:r>
    </w:p>
    <w:p>
      <w:r>
        <w:t xml:space="preserve">Разъезжая на «Кабе», который перестал быть обузой, в поисках самых дешевых продуктов, Когума с удивлением узнала, насколько богат на продовольствие её родной край. Помимо знаменитых фруктов и высокогорных овощей, Кофу исторически был логистическим узлом, где сходились морепродукты с Японского моря и Тихого океана, поэтому рыба здесь была разнообразной и дешевой.</w:t>
      </w:r>
    </w:p>
    <w:p>
      <w:r>
        <w:t xml:space="preserve">В супермаркетах, маленьких лавках, у зеленщиков или в придорожных точках самообслуживания она находила осенние овощи и плоды. Часто продавцы, видя её скромный вид и мопед, добавляли что-нибудь сверху в подарок.</w:t>
      </w:r>
    </w:p>
    <w:p>
      <w:r>
        <w:t xml:space="preserve">Когума чувствовала благодарность к своему «Кабу» и к самой земле Яманаси, чей ледяной ветер поначалу казался таким враждебным. Климат здесь был ближе к региону Канто, чем к заснеженным Тохоку или Хокурику, поэтому сильные снегопады обходили эти места стороной. Из-за сухости воздуха дороги на равнинах редко покрывались льдом даже ночью.</w:t>
      </w:r>
    </w:p>
    <w:p>
      <w:r>
        <w:t xml:space="preserve">Ветер с Южных Альп, который она совсем недавно ненавидела, на самом деле создавал условия, в которых человеку на мопеде жилось вполне комфортно. Когума впервые подумала, что ей повезло оказаться здесь с «Кабом». Она начала ловить себя на мысли, что её судьба — брошенной родителями одиночки — хоть и была трудной, но, возможно, не была такой уж несчастной.</w:t>
      </w:r>
    </w:p>
    <w:p>
      <w:r>
        <w:t xml:space="preserve">В тот день после школы Когума снова колесила по округе. Раз все деньги на развлечения были потрачены, ей оставалось только ездить, но «Каба» много не бывает. Рейко же, услышав о каких-то редких запчастях в соседней префектуре Канагава, сразу после уроков умчалась в Сагамихару.</w:t>
      </w:r>
    </w:p>
    <w:p>
      <w:r>
        <w:t xml:space="preserve">Небо затянуло тучами. Это были не те облака, что сулят внезапный ливень, а низкая, ровная белесая пелена. Бензин был на исходе, и Когума повернула к дому, решив заглянуть к Сии — её лавка как раз скоро должна была закрыться.</w:t>
      </w:r>
    </w:p>
    <w:p>
      <w:r>
        <w:t xml:space="preserve">Заправив полный бак, Когума приехала в пекарню. Сии дома не оказалсь, и вместо неё отец угостил Когуму американским кофе из гавайских зерен Кона. Подавая ароматный напиток с мягкой горчинкой, он заметил:</w:t>
      </w:r>
    </w:p>
    <w:p>
      <w:r>
        <w:t xml:space="preserve">— Сегодня небо совсем как в Северной Германии.</w:t>
      </w:r>
    </w:p>
    <w:p>
      <w:r>
        <w:t xml:space="preserve">Когума мало знала о Германии и не особо ею интересовалась, поэтому лишь вежливо поддакнула и перевела тему на Сии. Отец рассказал, что дочка уехала в Нирасаки за зернами итальянской обжарки — она твердо решила превратить зону кафе в настоящий итальянский бар.</w:t>
      </w:r>
    </w:p>
    <w:p>
      <w:r>
        <w:t xml:space="preserve">Похоже, вдохновившись примером Когумы и Рейко, Сии стала всё чаще выбираться в дальние поездки на велосипеде. Впрочем, для её крохотного тела Нирасаки — ближайший крупный город — был пределом возможностей. Отец Сии признался, что рад: дочка наконец полюбила свой Alex Moulton, который раньше воспринимала как навязанный подарок. Когума ответила:</w:t>
      </w:r>
    </w:p>
    <w:p>
      <w:r>
        <w:t xml:space="preserve">— Я пару раз видела её на дороге, и мне показалось это опасным. Возможно, вам стоит посоветовать ей быть осторожнее.</w:t>
      </w:r>
    </w:p>
    <w:p>
      <w:r>
        <w:t xml:space="preserve">Отец Сии помрачнел. Видимо, он был из тех отцов, кому трудно читать дочери нотации.</w:t>
      </w:r>
    </w:p>
    <w:p>
      <w:r>
        <w:t xml:space="preserve">Поблагодарив за кофе, Когума отправилась домой по сумеречной дороге. Вдыхая воздух, она почувствовала колкое покалывание в глубине носа. Пасмурное небо принесло с собой стужу, непохожую на всё, что было раньше.</w:t>
      </w:r>
    </w:p>
    <w:p>
      <w:r>
        <w:t xml:space="preserve">На следующее утро, когда Когума проснулась в своей квартире, за окном шел снег.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