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12 — Путь</w:t>
      </w:r>
    </w:p>
    <w:p>
      <w:r>
        <w:rPr>
          <w:i/>
          <w:sz w:val="18"/>
        </w:rPr>
        <w:t xml:space="preserve">https://lorachi.baconana.com/novel/69d7cb49d3842e24f0ed9ede/volume/3/chapter/12</w:t>
      </w:r>
    </w:p>
    <w:p>
      <w:r>
        <w:t xml:space="preserve">Когума, перешедшая в выпускной класс старшей школы, проводила дни так же, как и в прошлом году.</w:t>
      </w:r>
    </w:p>
    <w:p>
      <w:r>
        <w:t xml:space="preserve">Возможно, она просто внушала себе, что ничего не изменилось.</w:t>
      </w:r>
    </w:p>
    <w:p>
      <w:r>
        <w:t xml:space="preserve">Классный руководитель остался прежним, но кабинет перенесли с третьего этажа на четвертый. Теперь в коридорах ей всё чаще встречались младшеклассники, а в кругу знакомых появилась странная личность — Энива Эми.</w:t>
      </w:r>
    </w:p>
    <w:p>
      <w:r>
        <w:t xml:space="preserve">Перемены происходили медленно и незаметно. Но не настолько медленно, чтобы человек, желающий их не замечать, мог просто закрыть на них глаза.</w:t>
      </w:r>
    </w:p>
    <w:p>
      <w:r>
        <w:t xml:space="preserve">С этими мыслями Когума постучала в дверь маленькой комнаты рядом с учительской, созданной специально для этой цели.</w:t>
      </w:r>
    </w:p>
    <w:p>
      <w:r>
        <w:t xml:space="preserve">Внутри этой каморки Когуме предстояло решить судьбу своей дальнейшей жизни.</w:t>
      </w:r>
    </w:p>
    <w:p>
      <w:r>
        <w:t xml:space="preserve">Всё началось с того, что после утреннего классного часа учительница подозвала её к себе. Ей велели после уроков зайти в кабинет профориентации для разговора о будущем.</w:t>
      </w:r>
    </w:p>
    <w:p>
      <w:r>
        <w:t xml:space="preserve">Хотя до промежуточных экзаменов первой четверти было еще далеко, Когуме напомнили: она находится в положении, когда начинать действовать нужно раньше остальных одноклассников.</w:t>
      </w:r>
    </w:p>
    <w:p>
      <w:r>
        <w:t xml:space="preserve">Как для владения «Супер Кабом» требуется оформление документов в мэрии и полиции, так и у неё, как у школьницы, есть определенные обязательства, чтобы жить дальше.</w:t>
      </w:r>
    </w:p>
    <w:p>
      <w:r>
        <w:t xml:space="preserve">С тяжелым сердцем Когума вошла в кабинет и села перед столом, на котором уже были разложены бумаги.</w:t>
      </w:r>
    </w:p>
    <w:p>
      <w:r>
        <w:t xml:space="preserve">Учительница, которая поддерживала Когуму еще в первом классе, когда та осталась сиротой, продолжала опекать её и теперь. Иногда она слишком сильно беспокоилась об «одиночестве без родителей» — чувстве, которое было Когуме почти чуждо, — но предложение, которое она подготовила, было действительно интересным.</w:t>
      </w:r>
    </w:p>
    <w:p>
      <w:r>
        <w:t xml:space="preserve">Поступление в университет по стипендии и «рекомендация от школы», позволяющая избежать серой жизни абитуриента-смертника.</w:t>
      </w:r>
    </w:p>
    <w:p>
      <w:r>
        <w:t xml:space="preserve">Когума, у которой почти не было пропусков и опозданий, а оценки хоть и были средними, но стабильными без перекосов, вполне могла получить такую рекомендацию. Когда учительница упомянула, что декан университета отнесся с сочувствием к ситуации сироты, Когуме захотелось фыркнуть, но, в конце концов, какая разница — главное поступить.</w:t>
      </w:r>
    </w:p>
    <w:p>
      <w:r>
        <w:t xml:space="preserve">Государственный университет в Токио, который предложила учительница, не имел факультета, на котором Когума страстно хотела бы учиться. Но он идеально подходил для её главной цели: вернуть себе ту обычную, достойную жизнь, которую она однажды потеряла.</w:t>
      </w:r>
    </w:p>
    <w:p>
      <w:r>
        <w:t xml:space="preserve">Уровень университета был таков, что попытайся Когума поступить туда на общих основаниях, успех был бы под большим вопросом, сколько бы она ни зубрила.</w:t>
      </w:r>
    </w:p>
    <w:p>
      <w:r>
        <w:t xml:space="preserve">Учительница показала буклет с фотографиями современного кампуса в новом зеленом пригороде Токио и сказала: — Я не требую ответа прямо сейчас. После промежуточных экзаменов возьмешь официальный отгул, съездишь посмотреть университет, и тогда решишь.</w:t>
      </w:r>
    </w:p>
    <w:p>
      <w:r>
        <w:t xml:space="preserve">Когуме вдруг стало лень всё это обдумывать. Ей хотелось выбрать университет так же просто, как она выбирает блюдо на ужин, но она вежливо поблагодарила учительницу и пообещала в ближайшее время съездить на разведку.</w:t>
      </w:r>
    </w:p>
    <w:p>
      <w:r>
        <w:t xml:space="preserve">Когда Когума, поклонившись, вышла из кабинета, в коридоре её ждала Рейко. После уроков Когума предупредила её, что занята и не сможет поехать вместе, но Рейко всё равно ждала. «Неужели у неё совсем нет других друзей?» — подумала Когума.</w:t>
      </w:r>
    </w:p>
    <w:p>
      <w:r>
        <w:t xml:space="preserve">— Устала? — Устала.</w:t>
      </w:r>
    </w:p>
    <w:p>
      <w:r>
        <w:t xml:space="preserve">Профориентация Рейко должна была состояться чуть позже. Она жила одна, но её родители были живы и здоровы, так что бумажной волокиты с поступлением у неё было на порядок меньше.</w:t>
      </w:r>
    </w:p>
    <w:p>
      <w:r>
        <w:t xml:space="preserve">— Поедем в BEURRE, выпьем кофе? Когума покачала головой: — Поеду прокачусь.</w:t>
      </w:r>
    </w:p>
    <w:p>
      <w:r>
        <w:t xml:space="preserve">Рейко пошла рядом, удивленно вскинув брови: — Ты же устала? — Именно поэтому.</w:t>
      </w:r>
    </w:p>
    <w:p>
      <w:r>
        <w:t xml:space="preserve">Они вышли к парковке. Когума села на «Супер Каб», Рейко — на «Хантер». Между ними сиротливо стоял голубой «Литтл Каб». Хозяйки, Сии, не было видно. Она говорила, что перестала опекать Эми по пути в школу, но, видимо, снова ушла к ней.</w:t>
      </w:r>
    </w:p>
    <w:p>
      <w:r>
        <w:t xml:space="preserve">Когума и Рейко выехали за ворота. На перекрестке они разъехались в разные стороны. Рейко сначала дернулась было за Когумой, но передумала, вывернула руль и укатила к себе домой.</w:t>
      </w:r>
    </w:p>
    <w:p>
      <w:r>
        <w:t xml:space="preserve">Когума выехала на префектуральную дорогу и добралась до перекрестка Макихара, где та пересекалась с 20-м национальным шоссе. Прямо — её апартаменты у станции Хинохару. Направо — Нирасаки, Кофу и, в конечном итоге, Токио.</w:t>
      </w:r>
    </w:p>
    <w:p>
      <w:r>
        <w:t xml:space="preserve">Повернув направо, Когума прибавила газу, прикидывая в уме, сколько времени займет дорога туда и обратно. «Каб» уверенно понес её по государственному шоссе.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