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3 · Глава 18 — Бумажка</w:t>
      </w:r>
    </w:p>
    <w:p>
      <w:r>
        <w:rPr>
          <w:i/>
          <w:sz w:val="18"/>
        </w:rPr>
        <w:t xml:space="preserve">https://lorachi.baconana.com/novel/69d7cb49d3842e24f0ed9ede/volume/3/chapter/18</w:t>
      </w:r>
    </w:p>
    <w:p>
      <w:r>
        <w:t xml:space="preserve">Листок бумаги на столе и Рейко, сверлящая её взглядом напротив. Когума, не зная, куда смотреть, подняла руку и подозвала официантку.</w:t>
      </w:r>
    </w:p>
    <w:p>
      <w:r>
        <w:t xml:space="preserve">— Будьте добры, еще сет «Тори-моцу».</w:t>
      </w:r>
    </w:p>
    <w:p>
      <w:r>
        <w:t xml:space="preserve">Дело было не в том, что она хотела, подражая самураю Сандзюро, хорошенько обдумать всё за едой. Просто, глядя на человека, который не может определиться с таким важным вопросом, как собственное будущее, Когуме стало казаться глупым беспокоиться о таких мелочах, как месячный бюджет или остаток денег на счету. Рейко, последовав её примеру, заказала то же самое.</w:t>
      </w:r>
    </w:p>
    <w:p>
      <w:r>
        <w:t xml:space="preserve">Пока они ели принесенный заказ, Когума спросила прямо: — Кем ты хочешь стать после школы?</w:t>
      </w:r>
    </w:p>
    <w:p>
      <w:r>
        <w:t xml:space="preserve">Рейко, жевавшая тушеные в соевом соусе потроха, посмотрела в окно. Там стоял её красный «Хантер Каб».</w:t>
      </w:r>
    </w:p>
    <w:p>
      <w:r>
        <w:t xml:space="preserve">— Никем я не хочу становиться.</w:t>
      </w:r>
    </w:p>
    <w:p>
      <w:r>
        <w:t xml:space="preserve">Рейко либо избегала взгляда Когумы, либо хотела, чтобы та увидела её профиль — который зачастую отражает внутренний мир человека честнее, чем лицо, обращенное в лоб. В этот миг в глазах Рейко не отражались ни Когума, ни еда, ни даже мир за окном.</w:t>
      </w:r>
    </w:p>
    <w:p>
      <w:r>
        <w:t xml:space="preserve">— Я хочу просто продолжать ездить на «Кабе».</w:t>
      </w:r>
    </w:p>
    <w:p>
      <w:r>
        <w:t xml:space="preserve">Когума попросила еще чаю и, отхлебнув, ответила: — Слишком туманно.</w:t>
      </w:r>
    </w:p>
    <w:p>
      <w:r>
        <w:t xml:space="preserve">Рейко опустила голову, задумавшись, а затем снова обратилась взглядом к своему мопеду, будто ища ответа у него. Она начала бормотать, нащупывая слова для мыслей, которые еще не до конца оформились в её голове:</w:t>
      </w:r>
    </w:p>
    <w:p>
      <w:r>
        <w:t xml:space="preserve">— По крайней мере, я точно не хочу быть женщиной, чье хобби — «кататься на мопеде по выходным».</w:t>
      </w:r>
    </w:p>
    <w:p>
      <w:r>
        <w:t xml:space="preserve">Когума не до конца понимала суть, но чувствовала: Рейко знает, чего хочет, просто не может облечь это в четкую формулу. И понять это мог не учитель, а кто-то, стоящий на той же ступени.</w:t>
      </w:r>
    </w:p>
    <w:p>
      <w:r>
        <w:t xml:space="preserve">Быть в роли «жилетки» или советчика было, честно говоря, хлопотно, но Рейко была тем человеком, перед которым у Когумы были и долги, и кредиты, так что она молча слушала.</w:t>
      </w:r>
    </w:p>
    <w:p>
      <w:r>
        <w:t xml:space="preserve">— Мой «Каб» — это не хозяйственная сумка. Это не то, на чем ездят в перерывах между работой. Это не хобби.</w:t>
      </w:r>
    </w:p>
    <w:p>
      <w:r>
        <w:t xml:space="preserve">Рейко посмотрела на Когуму пылающим взглядом: — Я живу ради того, чтобы ездить на «Кабе».</w:t>
      </w:r>
    </w:p>
    <w:p>
      <w:r>
        <w:t xml:space="preserve">Когума указала на белый лист: — Ты сможешь написать это здесь?</w:t>
      </w:r>
    </w:p>
    <w:p>
      <w:r>
        <w:t xml:space="preserve">Взгляд Рейко потух. Конечно, она не могла. Это было бы нелепо, никто бы не понял. Это было желание, которое, казалось, принадлежало только ей одной.</w:t>
      </w:r>
    </w:p>
    <w:p>
      <w:r>
        <w:t xml:space="preserve">Рейко ответила, вспоминая недавний разговор в кабинете профориентации: — Я ничего не смогла решить. Так и сказала учителю. Мне велели определиться до конца месяца.</w:t>
      </w:r>
    </w:p>
    <w:p>
      <w:r>
        <w:t xml:space="preserve">Даже выслушав всё это, Когума не могла полностью постичь ход мыслей подруги, но езда на «Кабе» научила её, как вести себя с чем-то непонятным. Незнакомая дорога. Невиданная поломка. Что бы она сделала в такой ситуации? Что бы сделала Рейко? Когума подцепила пальцами анкету.</w:t>
      </w:r>
    </w:p>
    <w:p>
      <w:r>
        <w:t xml:space="preserve">— Что это за бумага?</w:t>
      </w:r>
    </w:p>
    <w:p>
      <w:r>
        <w:t xml:space="preserve">Рейко со злостью посмотрела на листок, который её так мучил: — Бумага, где надо написать свой путь.</w:t>
      </w:r>
    </w:p>
    <w:p>
      <w:r>
        <w:t xml:space="preserve">— Нет.</w:t>
      </w:r>
    </w:p>
    <w:p>
      <w:r>
        <w:t xml:space="preserve">Когума указала на заголовок документа, строчкой выше граф для заполнения: — Это бумага, где нужно написать нечто такое, что удовлетворит людей, желающих знать твой путь.</w:t>
      </w:r>
    </w:p>
    <w:p>
      <w:r>
        <w:t xml:space="preserve">Лицо Рейко просветлело, будто она нашла лазейку. — То есть... не писать правду?</w:t>
      </w:r>
    </w:p>
    <w:p>
      <w:r>
        <w:t xml:space="preserve">Владение «Кабом» тоже подразумевает кучу бумажной волокиты: регистрации, разрешения, страховки. И чтобы их приняли и обработали без лишних вопросов, не всегда лучшее решение — писать чистую, голую правду.</w:t>
      </w:r>
    </w:p>
    <w:p>
      <w:r>
        <w:t xml:space="preserve">— Ложь во спасение, формальность, затягивание времени. Даже если потом вскроется — голову за это не снимут.</w:t>
      </w:r>
    </w:p>
    <w:p>
      <w:r>
        <w:t xml:space="preserve">Рейко просияла. Когума знала это выражение лица — так Рейко выглядела, когда замышляла какую-то авантюру. Обычно видеть это было тревожно, но сейчас это было гораздо лучше того унылого вида, от которого даже вкусная соба и потроха казались пресными.</w:t>
      </w:r>
    </w:p>
    <w:p>
      <w:r>
        <w:t xml:space="preserve">— И что мне написать? — Сама думай.</w:t>
      </w:r>
    </w:p>
    <w:p>
      <w:r>
        <w:t xml:space="preserve">Весь остаток вечера они вдвоем изобретали способ одурачить школу. В итоге Рейко остановилась на «подготовке к обучению за рубежом» — идеальная расплывчатая формулировка, которую потом можно повернуть как угодно. Рейко была в восторге, а Когуме на обратном пути пришлось попотеть, чтобы не отстать от «Хантер Каба», который несся вперед на всех парах.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