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27 — Денежный вопрос</w:t>
      </w:r>
    </w:p>
    <w:p>
      <w:r>
        <w:rPr>
          <w:i/>
          <w:sz w:val="18"/>
        </w:rPr>
        <w:t xml:space="preserve">https://lorachi.baconana.com/novel/69d7cb49d3842e24f0ed9ede/volume/4/chapter/27</w:t>
      </w:r>
    </w:p>
    <w:p>
      <w:r>
        <w:t xml:space="preserve">Время перевалило далеко за полночь.</w:t>
      </w:r>
    </w:p>
    <w:p>
      <w:r>
        <w:t xml:space="preserve">Ни отец Фуми, привыкший к работе вне зависимости от времени суток, ни сама Фуми, для которой ночь была естественной средой обитания, не выглядели сонными. Зато Рейко, которую до этого бодрила возможность покопаться в редкой «Мотре», явно начала «сдавать»: временный азарт прошел, и она принялась беспрестанно зевать.</w:t>
      </w:r>
    </w:p>
    <w:p>
      <w:r>
        <w:t xml:space="preserve">Эми, обычно придерживающаяся строгого распорядка, тоже осознавала, что её продуктивность падает — она то и дело глубоко вздыхала, пытаясь привести чувства в порядок. Но больше всех спать хотелось Когуме.</w:t>
      </w:r>
    </w:p>
    <w:p>
      <w:r>
        <w:t xml:space="preserve">Когума не подписывалась на восстановление «Мотры» как на официальную работу. Помогая на добровольных началах, она не могла позволить себе засиживаться допоздна, чтобы это не ударило по её завтрашней смене в курьерской службе.</w:t>
      </w:r>
    </w:p>
    <w:p>
      <w:r>
        <w:t xml:space="preserve">Раз бюджет стал понятен, они набросали примерное распределение средств и решили на сегодня разойтись.</w:t>
      </w:r>
    </w:p>
    <w:p>
      <w:r>
        <w:t xml:space="preserve">На руках у Фуми было чуть больше десяти тысяч иен. Сама «Мотра» была комплектной: и кузов, и двигатель были на месте, шины выглядели прилично — масштабная закупка запчастей не требовалась. Электрику, в зависимости от состояния, возможно, тоже стоило оставить на 6 вольтах, как на старых «Кабах». Даже если какие-то детали из-за времени пришли в негодность, их можно было выудить из запасов самой Когумы или Рейко.</w:t>
      </w:r>
    </w:p>
    <w:p>
      <w:r>
        <w:t xml:space="preserve">То есть фактически расходы на то, чтобы «оживить» мопед, были нулевыми. Деньги понадобятся разве что на ГСМ: бензин, масло, смазку и очиститель.</w:t>
      </w:r>
    </w:p>
    <w:p>
      <w:r>
        <w:t xml:space="preserve">В мире полно брошенных мопедов — под навесами обычных домов или на парковках магазинов, — которые могут поехать, если к ним приложит руку человек, хоть немного смыслящий в технике. Те скутеры на складе, что они видели раньше, наверняка из этой же категории. Просто у Когумы и Рейко была база знаний именно по «Мотре», так как у неё много общих узлов с «Кабом».</w:t>
      </w:r>
    </w:p>
    <w:p>
      <w:r>
        <w:t xml:space="preserve">Однако затраты на то, чтобы превратить «ожившую» железяку в полноценное транспортное средство, отвечающее японским законам, на этом не заканчивались.</w:t>
      </w:r>
    </w:p>
    <w:p>
      <w:r>
        <w:t xml:space="preserve">Рейко, привыкшая к бюрократическим тонкостям, выделила три статьи расходов: — Во-первых, регистрация. Во-вторых, страховка. И в-третьих, права.</w:t>
      </w:r>
    </w:p>
    <w:p>
      <w:r>
        <w:t xml:space="preserve">Поскольку Когума сама проходила через регистрацию и получение прав, она прикинула сумму. Обязательное страхование ответственности (дзибайсеки), необходимое для регистрации мопеда, стоило не так дорого, если брать на один год (хотя это и выходило накладнее в пересчете на месяц). Настоящей проблемой была добровольная страховка.</w:t>
      </w:r>
    </w:p>
    <w:p>
      <w:r>
        <w:t xml:space="preserve">Даже на мопеде можно попасть в серьезное ДТП, и выплаты по «обязаловке» его не покроют. В страховке Рейко или в кассе взаимопомощи, которую выбрала Когума из экономии, тарифы сильно зависят от возраста, и для несовершеннолетних ставки кусаются.</w:t>
      </w:r>
    </w:p>
    <w:p>
      <w:r>
        <w:t xml:space="preserve">Тут в разговор вмешался отец Фуми, который, слушая их, явно сам загорелся идеей восстановления мопеда: — А разве нельзя воспользоваться «семейной мото-опцией» (Family Bike Special Contract) к моей автомобильной страховке?</w:t>
      </w:r>
    </w:p>
    <w:p>
      <w:r>
        <w:t xml:space="preserve">Когума и Рейко переглянулись. Ни у той, ни у другой не было семьи, живущей вместе с ними, поэтому такая мысль им в голову не пришла. Они тут же изучили условия его страхового полиса: действительно, опция покрывала ущерб жизни, здоровью и имуществу третьих лиц. Когума сначала подумала, что «Мотру» придется регистрировать на имя отца, но, вчитавшись в контракт, поняла: страховка распространяется на любое количество мопедов, принадлежащих членам семьи, проживающим совместно.</w:t>
      </w:r>
    </w:p>
    <w:p>
      <w:r>
        <w:t xml:space="preserve">Эми зашла на сайт страховой компании со своего смартфона и нашла более простое описание этой опции — информация подтвердилась. «Семейная мото-опция» привязана не к конкретному транспортному средству, а к страхователю и его семье; для мопедов до 125 см³ даже не нужно регистрировать модель в страховой — под защитой находится любой аппарат, на который ты сел. Это часто становится главным аргументом (или оправданием) для любителей мототехники, когда они решают завести себе второй, третий или десятый мопед.</w:t>
      </w:r>
    </w:p>
    <w:p>
      <w:r>
        <w:t xml:space="preserve">Таким образом, самая тяжелая статья расходов просто исчезла. Когума взяла у отца Фуми листок бумаги и своей ручкой выписала смету. Выходило, что даже если поставить «Мотру» на учет и отправить Фуми получать права, останется приличная сумма сдачи.</w:t>
      </w:r>
    </w:p>
    <w:p>
      <w:r>
        <w:t xml:space="preserve">Пока Когума, сверяясь с памятью и смартфоном, выстраивала колонки цифр, отец Фуми указал на пункты «регистрация» и «получение прав»: — С учетом услуг посредника по заполнению бумаг (daisho) выйдет ведь немного дороже?</w:t>
      </w:r>
    </w:p>
    <w:p>
      <w:r>
        <w:t xml:space="preserve">Когума на секунду задумалась и покачала головой. Рейко хмыкнула: — Не нужно нам это.</w:t>
      </w:r>
    </w:p>
    <w:p>
      <w:r>
        <w:t xml:space="preserve">При получении прав или регистрации можно нанять профессионального писаря (обычно их конторы теснятся вокруг отделений транспортной инспекции), но ни Когума, ни Рейко никогда к ним не обращались.</w:t>
      </w:r>
    </w:p>
    <w:p>
      <w:r>
        <w:t xml:space="preserve">Все эти анкеты и заявления не так уж сложно заполнить самому, если разобраться. Для многих регистрация первого мопеда становится первым в жизни опытом подачи официальных бумаг в госучреждение.</w:t>
      </w:r>
    </w:p>
    <w:p>
      <w:r>
        <w:t xml:space="preserve">Ты волнуешься, делаешь ошибки, иногда тебе возвращают бумаги из окошка, указывая на промахи... Но в этот момент ты перестаешь быть ребенком, за которого всё решают в школе. Официальный орган общается с тобой как со взрослым, обладающим правом подписи, и ты впервые познаешь, что такое договор и ответственность между человеком и государством.</w:t>
      </w:r>
    </w:p>
    <w:p>
      <w:r>
        <w:t xml:space="preserve">Когума решила, что Фуми полезно будет пройти через это, поэтому вычеркнула услуги посредника. Но была и более простая причина, общая для всех старшеклассников мира:</w:t>
      </w:r>
    </w:p>
    <w:p>
      <w:r>
        <w:t xml:space="preserve">Денег нет.</w:t>
      </w:r>
    </w:p>
    <w:p>
      <w:r>
        <w:t xml:space="preserve">Когда с финансовыми вопросами покончили и план действий наметился, решили расходиться. Рейко была уже в таком состоянии, что могла уснуть прямо на ковре в гостиной. Когума себе такой беспардонности не позволяла, но понимала: если она увидит сладко спящую Рейко, то и сама не выдержит, свалится рядом и использует подругу вместо одеяла.</w:t>
      </w:r>
    </w:p>
    <w:p>
      <w:r>
        <w:t xml:space="preserve">Пообещав отцу Фуми вернуться завтра утром, Когума поднялась из-за стола. Пришлось буквально вытягивать за собой полусонную Рейко.</w:t>
      </w:r>
    </w:p>
    <w:p>
      <w:r>
        <w:t xml:space="preserve">Перед уходом Когума задала вопрос, который мучил её с того момента, как она увидела «Мотру» в контейнере: — Кто и зачем купил этот мопед?</w:t>
      </w:r>
    </w:p>
    <w:p>
      <w:r>
        <w:t xml:space="preserve">Отец Фуми посмотрел куда-то в пустоту, вспоминая дела давно минувших дней: — Его купил мой отец... дедушка Фуми. Для бабушки.</w:t>
      </w:r>
    </w:p>
    <w:p>
      <w:r>
        <w:t xml:space="preserve">Когума вопросительно склонила голову, и он пояснил: — Бабушка тоже была из тех людей, кто не любит выходить из дома. Дедушка пытался выманить её на улицу разными подарками. Покупал машину </w:t>
      </w:r>
      <w:r>
        <w:rPr>
          <w:i/>
        </w:rPr>
        <w:t xml:space="preserve">Mazda Familia</w:t>
      </w:r>
      <w:r>
        <w:t xml:space="preserve"> с креплением для серфинга, магнитолы, роликовые коньки... После смерти деда всё это скупили перекупщики, но за этот мопед тогда ничего не предложили. Мопеды в те времена стоили копейки.</w:t>
      </w:r>
    </w:p>
    <w:p>
      <w:r>
        <w:t xml:space="preserve">Когума вспомнила рассказы Сино-сана о «буме мопедов» несколько десятилетий назад. Сейчас цены на малокубатурную технику постоянно растут из-за экологических норм и переноса производств, но в те годы японские гиганты вели яростную войну за рынок. Скидки в 20–30% были нормой, иногда предлагали акцию «купи один — получи второй в подарок», фактически продавая технику за полцены. Мопеды разыгрывали не только в журналах, но и в акциях с чипсами или газировкой.</w:t>
      </w:r>
    </w:p>
    <w:p>
      <w:r>
        <w:t xml:space="preserve">Новые мопеды были так дешевы, что подержанные стоили сущие гроши. Старшеклассники тех лет с их высокими (благодаря экономическому подъему) зарплатами на подработках покупали себе моторы легче, чем сейчас покупают электровелосипеды. Многие просто меняли мопед на новый, стоило старому начать капризничать.</w:t>
      </w:r>
    </w:p>
    <w:p>
      <w:r>
        <w:t xml:space="preserve">— Если этот мопед поедет, сможет ли Фуми наконец выходить в мир? — спросил отец. Вместо Когумы ответила Рейко: — Если у тебя есть байк, тебе будет невыносимо сидеть дома.</w:t>
      </w:r>
    </w:p>
    <w:p>
      <w:r>
        <w:t xml:space="preserve">Когума подумала, что если бы всё решалось так просто, организации по поддержке хикикомори остались бы без работы. Но она решила ответить не теорией, а своим личным опытом: — Если у тебя есть байк, ты всегда сможешь вернуться домой из любого места.</w:t>
      </w:r>
    </w:p>
    <w:p>
      <w:r>
        <w:t xml:space="preserve">Иногда конкретная причина — возможность вернуться — становится тем самым толчком в спину для человека, который боится сделать шаг. Уверенность дает силы.</w:t>
      </w:r>
    </w:p>
    <w:p>
      <w:r>
        <w:t xml:space="preserve">А что из этого выбрать — решит сама Фуми.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