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50 — Сносная жизнь</w:t>
      </w:r>
    </w:p>
    <w:p>
      <w:r>
        <w:rPr>
          <w:i/>
          <w:sz w:val="18"/>
        </w:rPr>
        <w:t xml:space="preserve">https://lorachi.baconana.com/novel/69d7cb49d3842e24f0ed9ede/volume/4/chapter/50</w:t>
      </w:r>
    </w:p>
    <w:p>
      <w:r>
        <w:t xml:space="preserve">В этом году Когуме исполнилось восемнадцать, и она поступила в университет в Токио.</w:t>
      </w:r>
    </w:p>
    <w:p>
      <w:r>
        <w:t xml:space="preserve">Она по-прежнему была круглой сиротой без гроша в кармане, но, как и в старшей школе в Яманаси, сумела добиться получения стипендии.</w:t>
      </w:r>
    </w:p>
    <w:p>
      <w:r>
        <w:t xml:space="preserve">Процедура оформления документов, чтобы кто-то другой оплатил твою огромную стоимость обучения, — из тех вещей, о которых проще сказать, чем сделать. Когума начала поиски различных образовательных фондов еще в десятиклассницей, сама вела с ними переговоры и в итоге добилась положительного решения о выплатах.</w:t>
      </w:r>
    </w:p>
    <w:p>
      <w:r>
        <w:t xml:space="preserve">Чтобы не дать им ни единого повода отозвать стипендию, она поддерживала в школе отличную успеваемость и безупречное поведение. У неё не было особых предпочтений в выборе университета, поэтому местоположение и специальность она выбирала исходя из того, где было легче получить одобрение гранта.</w:t>
      </w:r>
    </w:p>
    <w:p>
      <w:r>
        <w:t xml:space="preserve">Усилия принесли свои плоды: получив рекомендацию, Когума поступила на филологический факультет государственного университета, расположенного в северной части города Матида (столичный регион Токио), и сняла жилье неподалеку.</w:t>
      </w:r>
    </w:p>
    <w:p>
      <w:r>
        <w:t xml:space="preserve">Школьные годы Когумы прошли в строгой экономии и воздержании от дорогих развлечений, но рядом с ней всегда был «Супер Каб».</w:t>
      </w:r>
    </w:p>
    <w:p>
      <w:r>
        <w:t xml:space="preserve">Подержанный мопед, купленный в начале лета в десятом классе, чтобы изменить жизнь, в которой не было ни хобби, ни друзей, ни целей. Совсем новенький на вид «Каб» за десять тысяч иен, который, по слухам, успел убить троих предыдущих владельцев.</w:t>
      </w:r>
    </w:p>
    <w:p>
      <w:r>
        <w:t xml:space="preserve">Вытряхнув всё из кошелька, чтобы оплатить стоимость самого аппарата и сопутствующие расходы (что для стипендиата было огромной тратой), Когума стала владелицей «Супер Каба».</w:t>
      </w:r>
    </w:p>
    <w:p>
      <w:r>
        <w:t xml:space="preserve">С того самого дня её жизнь изменилась. Она открыла для себя радость поездок, у неё появилась подруга-единомышленница Рейко. «Каб» даже стал источником заработка, когда она подрабатывала курьером.</w:t>
      </w:r>
    </w:p>
    <w:p>
      <w:r>
        <w:t xml:space="preserve">Даже трудности с обслуживанием, траты на запчасти и возня с деталями были для Когумы в новинку и приносили чувство удовлетворения.</w:t>
      </w:r>
    </w:p>
    <w:p>
      <w:r>
        <w:t xml:space="preserve">В день переезда именно «Каб» перевез Когуму вместе с её нехитрым скарбом из Яманаси в Токио.</w:t>
      </w:r>
    </w:p>
    <w:p>
      <w:r>
        <w:t xml:space="preserve">Дом рядом с университетом, который Когума сняла (получая субсидию на аренду от фонда), был не железобетонной многоэтажкой, как в Яманаси, а деревянным одноэтажным домиком, которому скоро должно было стукнуть пятьдесят лет.</w:t>
      </w:r>
    </w:p>
    <w:p>
      <w:r>
        <w:t xml:space="preserve">Раньше такие деревянные «однушки» часто встречались в пригородах — их называли муниципальным жильем или домами сельхозулучшения. Сейчас большинство муниципальных домов превратились в высотные комплексы, а спрос на дешевое жилье переместился в сторону современных апартаментов и кондоминиумов от крупных застройщиков. Поэтому старые хижины стали сдаваться как обычная арендная недвижимость.</w:t>
      </w:r>
    </w:p>
    <w:p>
      <w:r>
        <w:t xml:space="preserve">Плата за аренду была невысокой, но и не самой низкой — за эти деньги можно было снять квартиру в современном доме для студенток поблизости. Но Когума предпочла ветхий деревянный домик, который мог сложиться при первом же землетрясении, современному жилью. Ради «Каба».</w:t>
      </w:r>
    </w:p>
    <w:p>
      <w:r>
        <w:t xml:space="preserve">В приличном кондоминиуме стены между комнатами слишком тонкие — там не то что мотор не переберешь, даже электроинструментом не воспользуешься. А уж если пойдет запах масла или краски, без которого ремонт невозможен, тебя живо выставят за дверь.</w:t>
      </w:r>
    </w:p>
    <w:p>
      <w:r>
        <w:t xml:space="preserve">Здесь же, справа от её деревянного домика, был парк, в который никто не приходил играть, а слева — поле, за которым никто не ухаживал. Соседи были далеко, так что небольшой шум не представлял проблемы. На участке был крохотный сад, где стоял оставленный предыдущим жильцом контейнер-склад.</w:t>
      </w:r>
    </w:p>
    <w:p>
      <w:r>
        <w:t xml:space="preserve">Когума не хотела оставлять свой «Супер Каб» на общих парковках у многоэтажек или вокзалов, куда мог зайти любой и где байк скрыт от глаз владельца.</w:t>
      </w:r>
    </w:p>
    <w:p>
      <w:r>
        <w:t xml:space="preserve">Она знала, что риск угона «Каба» очень высок. Она слышала, что перед профессиональными ворами бессильны даже тросовые замки, прикованные к столбам.</w:t>
      </w:r>
    </w:p>
    <w:p>
      <w:r>
        <w:t xml:space="preserve">Увидев этот склад площадью около двенадцати квадратных метров, идеально подходящий для хранения байка, инструментов и запчастей, Когума решила снять этот дом, хотя понимала, что аренда ударит по её бюджету сильнее, чем раньше.</w:t>
      </w:r>
    </w:p>
    <w:p>
      <w:r>
        <w:t xml:space="preserve">На деле жизнь в старом деревянном доме оказалась комфортнее, чем она ожидала. Внутри был сделан ремонт, а санузел оказался таким же модульным, как и в её квартире в Яманаси. Был установлен пропановый водонагреватель, а комната площадью в восемь татами была даже просторнее её прошлого жилья. Татами из синтетического материала вместо игусы немного портили атмосферу, но Когума решила, что когда-нибудь постелет сверху деревянное покрытие.</w:t>
      </w:r>
    </w:p>
    <w:p>
      <w:r>
        <w:t xml:space="preserve">Окружающий пейзаж Тама — с его холмами и лесками — заставлял сомневаться, Токио ли это вообще, но до университета на «Кабе» было меньше пяти минут езды. На таком же расстоянии находился торговый центр. Если «Каб» был на ремонте, можно было за полчаса доехать на велосипеде, хотя подъем в гору был тяжеловат.</w:t>
      </w:r>
    </w:p>
    <w:p>
      <w:r>
        <w:t xml:space="preserve">Когума посмотрела в большое окно, выходящее на веранду-энгаву. Большая часть вида была занята контейнером-складом, в котором стоял её «Каб».</w:t>
      </w:r>
    </w:p>
    <w:p>
      <w:r>
        <w:t xml:space="preserve">Теперь его больше нет. Осталась лишь груда металлолома, которая раньше была её мопедом.</w:t>
      </w:r>
    </w:p>
    <w:p>
      <w:r>
        <w:t xml:space="preserve">В этой сносной, наконец-то налаженной жизни в Токио, у неё не осталось «Каба».</w:t>
      </w:r>
    </w:p>
    <w:p>
      <w:r>
        <w:t xml:space="preserve">Лежа на татами, Когума тяжело вздохнула, сокрушаясь о внезапной беде, которую навлекла на себя собственной ошибкой.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