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53 — Акадза (Лебеда)</w:t>
      </w:r>
    </w:p>
    <w:p>
      <w:r>
        <w:rPr>
          <w:i/>
          <w:sz w:val="18"/>
        </w:rPr>
        <w:t xml:space="preserve">https://lorachi.baconana.com/novel/69d7cb49d3842e24f0ed9ede/volume/4/chapter/53</w:t>
      </w:r>
    </w:p>
    <w:p>
      <w:r>
        <w:t xml:space="preserve">Даже когда этот юноша вошел в комнату, у Когумы не возникло желания его выставить.</w:t>
      </w:r>
    </w:p>
    <w:p>
      <w:r>
        <w:t xml:space="preserve">Дело было не в симпатии и не в вежливости перед незнакомцем. Просто после того, как мать его представила, Когума наконец осознала, что это — человек.</w:t>
      </w:r>
    </w:p>
    <w:p>
      <w:r>
        <w:t xml:space="preserve">Он был ниже матери. То есть меньше даже Когумы, которая для девушки была ростом чуть ниже среднего. Кожа, волосы, глаза — во всем его облике было мало пигмента, а на лице почти не отражалось эмоций.</w:t>
      </w:r>
    </w:p>
    <w:p>
      <w:r>
        <w:t xml:space="preserve">Пока мать бесцеремонно расхаживала по комнате, игнорируя попытки Когумы её остановить, это существо, похожее на человека, дрейфовало следом за ней, как призрак. В его движениях совсем не чувствовалось жизни.</w:t>
      </w:r>
    </w:p>
    <w:p>
      <w:r>
        <w:t xml:space="preserve">В голове Когумы всплыло слово «пунктир». Когда есть текущая позиция и целевая координата, Когума всегда мыслила прямой линией, соединяющей две точки по кратчайшему пути с постоянной скоростью. Если же возникали отклонения или изгибы, она приучила себя проверять и анализировать: необходимы ли они или их можно списать на погрешность.</w:t>
      </w:r>
    </w:p>
    <w:p>
      <w:r>
        <w:t xml:space="preserve">Когума не знала, всегда ли у неё был такой характер. Но с тех пор, как она села на «Супер Каб», она поняла, что при обращении с механизмами это — лучший подход. Когда ты оседлала и копаешься в машине, которая сама по себе является воплощением максимально эффективной кратчайшей прямой, ты волей-неволей становишься такой же.</w:t>
      </w:r>
    </w:p>
    <w:p>
      <w:r>
        <w:t xml:space="preserve">Мать же в глазах Когумы была «человеком-кривой». Зная, куда нужно идти и что нужно делать, она под влиянием мимолетных капризов, отвлечений или направления ветра чертила траекторию из нестабильных зигзагов. Даже сейчас, во время еды, она была занята лишними, раздражающими движениями.</w:t>
      </w:r>
    </w:p>
    <w:p>
      <w:r>
        <w:t xml:space="preserve">Этот «пунктирный» мальчик в системе координат, расчерченной прямыми и кривыми, казался прерывистой, едва заметной линией. То ли вспомогательная разметка, то ли пятно от печати, то ли след чернил, которые кончились, когда кто-то пытался провести черту, — такая деталь, которую легко не заметить.</w:t>
      </w:r>
    </w:p>
    <w:p>
      <w:r>
        <w:t xml:space="preserve">Мальчик смотрел на стоящую перед ним пиалу и палочки безжизненным взглядом. Повинуясь жесту матери, он взял пиалу и, не сказав Когуме ни слова благодарности, начал отправлять в рот свинину с яйцом.</w:t>
      </w:r>
    </w:p>
    <w:p>
      <w:r>
        <w:t xml:space="preserve">Одет он был нелепо: тесная рубашка, какие носили школьники прошлого поколения, и слишком большие шорты, словно переделанные из взрослых брюк путем укорачивания штанин.</w:t>
      </w:r>
    </w:p>
    <w:p>
      <w:r>
        <w:t xml:space="preserve">Честно говоря, для Когумы куда больше «присутствия» излучал не мальчик, а стоящий рядом с ним чемодан из телячьей кожи, который совершенно не вязался с его одеждой.</w:t>
      </w:r>
    </w:p>
    <w:p>
      <w:r>
        <w:t xml:space="preserve">Пока Когума пыталась закончить обед, мать, перемежая речь лишними жестами, вываливала на неё поток ненужной информации о себе. Между делом она вставила и некое подобие объяснения насчет мальчика.</w:t>
      </w:r>
    </w:p>
    <w:p>
      <w:r>
        <w:t xml:space="preserve">Для Когумы это непрерывное болтание во время еды было наглядным примером того, как визуально-акустический мусор способен сделать пищу совершенно безвкусной.</w:t>
      </w:r>
    </w:p>
    <w:p>
      <w:r>
        <w:t xml:space="preserve">Оказалось, вскоре после того, как три года назад мать бросила Когуму и исчезла, она сошлась с каким-то мужчиной в Токио. Они жили в гражданском браке, и у мужчины был ребенок от первой жены — тот самый мальчик перед ней.</w:t>
      </w:r>
    </w:p>
    <w:p>
      <w:r>
        <w:t xml:space="preserve">Мать, сожитель и его сын, по словам матери, жили в столице как «счастливая семья». Однако недавно мужчина внезапно ушел из дома и скрылся в неизвестном направлении.</w:t>
      </w:r>
    </w:p>
    <w:p>
      <w:r>
        <w:t xml:space="preserve">Когума примерно догадывалась о причинах. Если и существовал человек, способный долго жить с такой женщиной, то у него точно не должно было быть желудка, способного болеть от стресса или изрыгать кровь.</w:t>
      </w:r>
    </w:p>
    <w:p>
      <w:r>
        <w:t xml:space="preserve">Либо это должна была быть кукла, лишенная воли и чувств, — некто «меньше чем человек», вроде того, что сидел перед ней.</w:t>
      </w:r>
    </w:p>
    <w:p>
      <w:r>
        <w:t xml:space="preserve">Мать, судя по всему, собиралась отправиться на поиски того мужчины, который якобы уехал в Индию, вдохновившись примером садху — аскетов-отшельников. Когума подумала, что если бы мать, способная говорить такое с серьезным лицом, была не человеком, а машиной, то это был бы безнадежный брак. Первым на ум пришел «Супер Каб», упавший с обрыва. Нет, разбитый «Каб» куда лучше — его можно хотя бы разобрать на запчасти.</w:t>
      </w:r>
    </w:p>
    <w:p>
      <w:r>
        <w:t xml:space="preserve">Мать оборвала свой рассказ, который не укладывался в голове Когумы, фразой: — В общем, я только до завтра. Мама сможет побыть с Когумой только до завтрашнего утра. Прости.</w:t>
      </w:r>
    </w:p>
    <w:p>
      <w:r>
        <w:t xml:space="preserve">Услышав это, Когума почувствовала, как внутри закипает волна эмоций. Воспоминания с тех пор, как она себя помнила; моменты, когда мать еще была рядом; жизнь после её исчезновения. Чувства, в которых всё это перемешалось, перехлестнули через край.</w:t>
      </w:r>
    </w:p>
    <w:p>
      <w:r>
        <w:t xml:space="preserve">Когума выронила палочки и протянула руку к матери. Не заботясь о том, что мальчик по имени Акадза смотрит на неё, Когума потребовала от стоящей перед ней матери того, чего ребенок обычно просит у родителя:</w:t>
      </w:r>
    </w:p>
    <w:p>
      <w:r>
        <w:t xml:space="preserve">— Не до завтра. Убирайся прямо сейчас. А перед этим оставь здесь все деньги, что у тебя есть.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