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 — Семья Энива</w:t>
      </w:r>
    </w:p>
    <w:p>
      <w:r>
        <w:rPr>
          <w:i/>
          <w:sz w:val="18"/>
        </w:rPr>
        <w:t xml:space="preserve">https://lorachi.baconana.com/novel/69d7cb49d3842e24f0ed9ede/volume/4/chapter/6</w:t>
      </w:r>
    </w:p>
    <w:p>
      <w:r>
        <w:t xml:space="preserve">На Сии было платье особого фасона, называемое «пинафор» — нечто среднее между сарафаном и фартуком.</w:t>
      </w:r>
    </w:p>
    <w:p>
      <w:r>
        <w:t xml:space="preserve">Такая традиционная европейская одежда выглядит довольно смело, если надета почти на голое тело. Плечи Сии были полностью открыты, и Когума подумала, что если бы она вышла в таком виде в обычный рабочий день, а не на закрытую вечеринку, в пекарню бы набилась толпа народа. Впрочем, судя по линиям её тела, еще не до конца сформировавшимся и проглядывающим сквозь тонкую ткань, контингент у этой толпы был бы специфический.</w:t>
      </w:r>
    </w:p>
    <w:p>
      <w:r>
        <w:t xml:space="preserve">Например, такой, как у Рейко, которая сейчас с криком «Сии-тян, какая прелесть!» бросилась обнимать подругу, игнорируя её отчаянные протесты.</w:t>
      </w:r>
    </w:p>
    <w:p>
      <w:r>
        <w:t xml:space="preserve">Когда Когума, вняв мольбам «котенка» Сии о помощи, схватила Рейко за шкив, та немного присмирела. Рейко тоже напоминала кошку, но не домашнюю, а наглого уличного котяру из торгового квартала, который не боится прохожих и никогда не уступит дорогу.</w:t>
      </w:r>
    </w:p>
    <w:p>
      <w:r>
        <w:t xml:space="preserve">Наконец, Сии — со слегка помятым красным пинафором и сбившимся колпаком, тяжело дыша, — проводила гостей внутрь BEURRE.</w:t>
      </w:r>
    </w:p>
    <w:p>
      <w:r>
        <w:t xml:space="preserve">Снаружи здание выглядело скромно: для Рождества не хватало только маленькой наряженной туи. Но внутри всё было украшено вызывающе яркой иллюминацией.</w:t>
      </w:r>
    </w:p>
    <w:p>
      <w:r>
        <w:t xml:space="preserve">Глядя на мигающие огни, Когума подумала, что в распространении светодиодов — более дешевых, долговечных и холодных, чем лампы Эдисона, — есть свои плюсы и минусы.</w:t>
      </w:r>
    </w:p>
    <w:p>
      <w:r>
        <w:t xml:space="preserve">Стоит начать украшать дом к Рождеству, и остановиться уже невозможно. Все необходимые материалы и инструкции по установке легко найти в интернете. Видя, как даже кофемашина Сии сверкает огнями, Когума почувствовала легкую «информационную тошноту», но нельзя было отрицать, что многих это приводит в восторг. Сии, готовящаяся к общим экзаменам, долгое время просидела в своей тусклой комнате за учебниками, и после этого Рождества её ждет финальный рывок.</w:t>
      </w:r>
    </w:p>
    <w:p>
      <w:r>
        <w:t xml:space="preserve">Возможно, эта нереальная иллюминация была необходима, чтобы вдохнуть жизнь не только в Сии, но и во всех, кто честно трудился весь год. По крайней мере, сами светодиоды были не виноваты. Даже новые модели «Супер Кабов» перешли на светодиодные фары. У «Каба» Когумы светодиод стоит в заднем фонаре, который раньше постоянно перегорал, а Рейко, любительница пощеголять, заменила подсветку спидометра на синие диоды.</w:t>
      </w:r>
    </w:p>
    <w:p>
      <w:r>
        <w:t xml:space="preserve">— Мерри Крисумасу! — Fröhliche Weihnachten!</w:t>
      </w:r>
    </w:p>
    <w:p>
      <w:r>
        <w:t xml:space="preserve">Отец и мать Сии поприветствовали их на английском и немецком. Когума отвесила вежливый поклон в знак благодарности за приглашение (заставив и Рейко склонить голову), и они последовали за Сии к столам в зоне кафе.</w:t>
      </w:r>
    </w:p>
    <w:p>
      <w:r>
        <w:t xml:space="preserve">Все четыре столика были сдвинуты вместе, образуя один большой праздничный стол, уставленный рождественскими блюдами. Когума окинула взглядом угощение, а затем посмотрела на отца Сии. Тот гордо расправил плечи.</w:t>
      </w:r>
    </w:p>
    <w:p>
      <w:r>
        <w:t xml:space="preserve">Хотя интерьер пекарни был выдержан в стиле европейских Альп, мать Сии обустроила зону кафе как «американский дайнер», поэтому, когда Когуму и Рейко приглашали сюда поесть, стол обычно был накрыт по-американски.</w:t>
      </w:r>
    </w:p>
    <w:p>
      <w:r>
        <w:t xml:space="preserve">Сегодня Когума тоже ожидала увидеть индейку и яркие торты, гадая про себя, действительно ли индейка с клюквенным соусом такая вкусная, как говорят. Однако праздничный ужин оказался совсем другим.</w:t>
      </w:r>
    </w:p>
    <w:p>
      <w:r>
        <w:t xml:space="preserve">Суп из овощей, называемый «айнттопф» (Eintopf), шницели на ржаном хлебе с мягким сыром, картофель со сливовым маслом, колбаски под зеленым соусом... А в самом центре на огромном блюде с квашеной капустой (зауэркраут) восседала свиная рулька — «айсбайн» (Eisbein), точь-в-точь как «мясо на кости» из аниме. Почему-то рядом стояла тарелка с жареной скумбрией.</w:t>
      </w:r>
    </w:p>
    <w:p>
      <w:r>
        <w:t xml:space="preserve">Обычно отец Сии во всем потакал вкусам матери, но в этот раз он, видимо, отвоевал право голоса, и меню получилось чисто немецким. В превосходном расположении духа он принялся объяснять: — Соус к этим колбаскам приготовлен из семи видов трав, его обожал сам Гёте! А эта жареная скумбрия популярна не только в Японии, но и во всем бассейне Дуная...</w:t>
      </w:r>
    </w:p>
    <w:p>
      <w:r>
        <w:t xml:space="preserve">Пока отец Сии увлеченно вещал, мать добавила: «Не волнуйтесь, десерт готовила я».</w:t>
      </w:r>
    </w:p>
    <w:p>
      <w:r>
        <w:t xml:space="preserve">Когда все уселись и уже собирались сказать «Итадакимасу», Когума спросила у Сии: — А где Эми?</w:t>
      </w:r>
    </w:p>
    <w:p>
      <w:r>
        <w:t xml:space="preserve">Сии прижалась лбом к плечу Когумы и пробурчала: — Когума-сан, когда вы говорите со мной, вы вечно спрашиваете про Эми.</w:t>
      </w:r>
    </w:p>
    <w:p>
      <w:r>
        <w:t xml:space="preserve">Когума погладила Сии по волосам и ответила: — Потому что Эми — человек, который меня притягивает.</w:t>
      </w:r>
    </w:p>
    <w:p>
      <w:r>
        <w:t xml:space="preserve">Сии с силой потерлась головой о Когуму. — А я?</w:t>
      </w:r>
    </w:p>
    <w:p>
      <w:r>
        <w:t xml:space="preserve">Голос Сии стал тише обычного, почти перейдя в шепот. Пока Когума подбирала ответ, Рейко снова обняла Сии: — А я вот без ума от тебя, Сии-тян!</w:t>
      </w:r>
    </w:p>
    <w:p>
      <w:r>
        <w:t xml:space="preserve">Сии выставила руки вперед, словно кошка, выпускающая когти, чтобы отпихнуть Рейко, но та выглядела счастливой, будто её погладили мягкими лапками.</w:t>
      </w:r>
    </w:p>
    <w:p>
      <w:r>
        <w:t xml:space="preserve">— Эми у себя. С начала каникул она спит до самой темноты.</w:t>
      </w:r>
    </w:p>
    <w:p>
      <w:r>
        <w:t xml:space="preserve">Не дослушав Сии, Когума поднялась со стула. — Я пойду её разбужу.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