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4 · Глава 67 — «Хантер Каб»</w:t>
      </w:r>
    </w:p>
    <w:p>
      <w:r>
        <w:rPr>
          <w:i/>
          <w:sz w:val="18"/>
        </w:rPr>
        <w:t xml:space="preserve">https://lorachi.baconana.com/novel/69d7cb49d3842e24f0ed9ede/volume/4/chapter/67</w:t>
      </w:r>
    </w:p>
    <w:p>
      <w:r>
        <w:t xml:space="preserve">Почистив зубы, Когума переоделась в пижаму, выключила радио и легла в постель. Рейко в своем спальнике уже мерно посапывала.</w:t>
      </w:r>
    </w:p>
    <w:p>
      <w:r>
        <w:t xml:space="preserve">В темной комнате Когума задумалась. Почему она колеблется? Мопед нужно чинить. Все необходимое — и запчасти, и люди — уже собрано, но она продолжает откладывать ремонт, придумывая разные оправдания.</w:t>
      </w:r>
    </w:p>
    <w:p>
      <w:r>
        <w:t xml:space="preserve">Она сказала Акадзе, что они начнут завтра утром. Это обещание не только ему, но и самой себе. Но прежде она хотела развеять свои сомнения.</w:t>
      </w:r>
    </w:p>
    <w:p>
      <w:r>
        <w:t xml:space="preserve">Когума приподнялась на кровати и толкнула ногой спальник спящей рядом Рейко. Та проснулась, издав нечто среднее между ворчанием и стоном. — Я одолжу «Хантер Каб», — сказала ей Когума.</w:t>
      </w:r>
    </w:p>
    <w:p>
      <w:r>
        <w:t xml:space="preserve">Рейко, приподнявшись прямо в спальнике, какое-то время копошилась внутри, а затем выудила и бросила подруге ключи с брелоком-дубинкой. — Я тоже поеду... А, нет, всё-таки спать.</w:t>
      </w:r>
    </w:p>
    <w:p>
      <w:r>
        <w:t xml:space="preserve">Рейко снова повалилась на пол, а Когума, поймав ключи, сбросила пижаму и перешагнула через подругу. Она взяла висевший в углу джинсовый костюм.</w:t>
      </w:r>
    </w:p>
    <w:p>
      <w:r>
        <w:t xml:space="preserve">На мгновение Когума подумала, не посоветоваться ли ей с Рейко о причинах своих сомнений, но решила, что у неё есть куда более надежный собеседник, чем эта девица, которая только ест и спит. С этой мыслью она посмотрела на ключи в руке.</w:t>
      </w:r>
    </w:p>
    <w:p>
      <w:r>
        <w:t xml:space="preserve">Надев шлем и короткие кожаные сапоги, Когума вышла на улицу, оседлала «Хантер Каб» Рейко, повернула ключ и резко нажала на кикстартер.</w:t>
      </w:r>
    </w:p>
    <w:p>
      <w:r>
        <w:t xml:space="preserve">Глушитель заменен, двигатель и многие части модифицированы — этот «Хантер» сильно отличался по характеристикам от почти заводского «Каба» Когумы. Но эта вибрация, эта посадка... Сомнений нет, это «Каб». Звук, наиболее близкий к её собственному сердцебиению. Это было то самое чувство, которого ей так не хватало.</w:t>
      </w:r>
    </w:p>
    <w:p>
      <w:r>
        <w:t xml:space="preserve">Она уже несколько раз брала «Хантер» Рейко и знала, что тот вечно плохо обслужен. Даже чтобы завести его с кика, нужно несколько раз прожать рычаг, нащупывая нужное положение, прежде чем мотор схватит. А если не подгазовывать — он тут же глохнет, и завести его снова стоит огромных трудов.</w:t>
      </w:r>
    </w:p>
    <w:p>
      <w:r>
        <w:t xml:space="preserve">Рейко всегда говорила, что капризы холодного двигателя её не волнуют — всё в этом байке настроено для езды на полном газу.</w:t>
      </w:r>
    </w:p>
    <w:p>
      <w:r>
        <w:t xml:space="preserve">Выехав с узкой жилой улочки на проспект, Когума переключила передачу и открыла газ. Ускорение и звук выхлопа были такими, что трудно было поверить в утилитарное предназначение этого байка. Казалось, корпус сейчас вырвется вперед, оставив её позади.</w:t>
      </w:r>
    </w:p>
    <w:p>
      <w:r>
        <w:t xml:space="preserve">Здания и фонари мгновенно уносились назад. Раздражение от тяжелого запуска как рукой сняло.</w:t>
      </w:r>
    </w:p>
    <w:p>
      <w:r>
        <w:t xml:space="preserve">Она поехала на запад по шоссе Онекан, пересекающему северную часть Матиды. Пересекла Матида-кайдо по эстакаде, пронеслась мимо американской авиабазы и выехала на 16-ю трассу, повернув на юг.</w:t>
      </w:r>
    </w:p>
    <w:p>
      <w:r>
        <w:t xml:space="preserve">По пути ей попался придорожный семейный ресторан. Сквозь стекло было видно семью, ужинающую вместе. «Бывают же на свете такие счастливые семьи», — подумала Когума и посмотрела на мопед под собой.</w:t>
      </w:r>
    </w:p>
    <w:p>
      <w:r>
        <w:t xml:space="preserve">Трасса была загружена, но красный «Каб» шел сквозь поток с маневренностью, которой не уступят ни спортбайки, ни дорогие авто. Она и её байк — единое целое. Когума была наполнена тем, чего желала сама. Завидовать было нечему.</w:t>
      </w:r>
    </w:p>
    <w:p>
      <w:r>
        <w:t xml:space="preserve">«Будь это мой собственный „Каб“, было бы еще лучше», — подумала она. Тогда бы она смотрела на ту семью в ресторане с чувством: «Ну что, завидуете?».</w:t>
      </w:r>
    </w:p>
    <w:p>
      <w:r>
        <w:t xml:space="preserve">Доехав до сложной трехуровневой развязки 16-й и 246-й трасс, Когума засомневалась в направлении, но в итоге перестроилась в ряд на правый поворот и поехала на запад по 246-й. В сторону центра Токио плотность людей была слишком высока, а сейчас ей хотелось одиночества.</w:t>
      </w:r>
    </w:p>
    <w:p>
      <w:r>
        <w:t xml:space="preserve">В Хадано она свернула направо, на перевал Ябицу. На извилистой горной дороге Когума думала. Хочет ли она чинить свой «Каб»? Ответ уже был дан этой поездкой.</w:t>
      </w:r>
    </w:p>
    <w:p>
      <w:r>
        <w:t xml:space="preserve">Она боялась начинать ремонт, опасаясь, что из-за нехватки опыта или сил всё закончится крахом, а усилия и деньги пропадут втуне. Но «Каб» ей необходим. Чтобы продолжать стоять на ногах в этом сложном мире, где ей приходится сражаться в заведомо невыгодных условиях, ей нужно что-то, чем она может гордиться.</w:t>
      </w:r>
    </w:p>
    <w:p>
      <w:r>
        <w:t xml:space="preserve">Малокубатурный мопед — это просто вещь. Гордость, основанная на том, что можно просто купить за деньги — подделка. Но даже если «Каб» — это просто машина, опыт управления им и решения проблем, возникавших в пути — настоящий.</w:t>
      </w:r>
    </w:p>
    <w:p>
      <w:r>
        <w:t xml:space="preserve">Миновав узкую и темную дорогу через перевал, Когума повернула в сторону Сагамихары и через центр Матиды вернулась домой.</w:t>
      </w:r>
    </w:p>
    <w:p>
      <w:r>
        <w:t xml:space="preserve">Припарковав «Хантер» в узком дворике, она посмотрела на контейнер, который завтра станет мастерской. Жара спала, но в закрытом помещении ночью всё еще могло быть душно. Сквозь приоткрытую дверь она заглянула внутрь. Решение было принято. Ей хотелось прямо сейчас растолкать Акадзу с Рейко и начать работу.</w:t>
      </w:r>
    </w:p>
    <w:p>
      <w:r>
        <w:t xml:space="preserve">Но внутри контейнера на подстилке из картона, завернувшись в спальник, мирно посапывал Акадза.</w:t>
      </w:r>
    </w:p>
    <w:p>
      <w:r>
        <w:t xml:space="preserve">Когума вспомнила, что в это время года вечерами еще тепло и со открытой дверью спать приятнее, но к рассвету станет ощутимо холодно. Она тихо закрыла дверь склада и вернулась в свою комнату.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