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71 — Побег</w:t>
      </w:r>
    </w:p>
    <w:p>
      <w:r>
        <w:rPr>
          <w:i/>
          <w:sz w:val="18"/>
        </w:rPr>
        <w:t xml:space="preserve">https://lorachi.baconana.com/novel/69d7cb49d3842e24f0ed9ede/volume/4/chapter/71</w:t>
      </w:r>
    </w:p>
    <w:p>
      <w:r>
        <w:t xml:space="preserve">Завершив рабочий день разборкой двигателя и закупкой запчастей, Когума вместе с Рейко вышла из контейнера-склада.</w:t>
      </w:r>
    </w:p>
    <w:p>
      <w:r>
        <w:t xml:space="preserve">Заходящее солнце клонилось к горизонту. Осень всегда наступает именно так: пока ты уверен, что лето будет длиться вечно, она уже здесь.</w:t>
      </w:r>
    </w:p>
    <w:p>
      <w:r>
        <w:t xml:space="preserve">Рейко вовсю ныла, что проголодалась. Когума включила рисоварку и принялась жарить сушеную сардину, купленную вчера в супермаркете с 50%-й скидкой. Пока она готовила мисо-суп из моркови и картофеля, рис сварился. Сегодня это был «мугимеси» — рис с добавлением ячменя.</w:t>
      </w:r>
    </w:p>
    <w:p>
      <w:r>
        <w:t xml:space="preserve">Когума расставила ужин на столе: ячменный рис, жареная сардина, мисо-суп, натто и маринованные овощи. Увидев еду, Рейко первым же делом выпалила: «Мы что, в тюрьме?!».</w:t>
      </w:r>
    </w:p>
    <w:p>
      <w:r>
        <w:t xml:space="preserve">Впрочем, ворчание не помешало ей тут же приняться за еду. Когума тоже грызла рыбу, набивая рот рисом. «Наверное, Акадза сейчас тоже ест свою еду из пакета. Возможно, его ужин даже роскошнее нашего „тюремного пайка“, но по крайней мере наш — сытный и вкусный», — подумала она.</w:t>
      </w:r>
    </w:p>
    <w:p>
      <w:r>
        <w:t xml:space="preserve">Обычно Рейко болтала без умолку, но в этот вечер она почему-то была немногословна и поглощала еду в спешке. Когума подумала, не запланировано ли у подруги какое-то дело на вечер, но Рейко, закончив с ужином, сходила в душ и тут же юркнула в спальник.</w:t>
      </w:r>
    </w:p>
    <w:p>
      <w:r>
        <w:t xml:space="preserve">Когума удивилась: Акадза, съездивший в жару до Футю на велосипеде, — это понятно, но что могло так утомить Рейко, которая сегодня лишь наблюдала за процессом? Впрочем, в Рейко всегда было что-то, чего Когума не понимала, а когда та начинала вести себя странно, это обычно не предвещало ничего хорошего.</w:t>
      </w:r>
    </w:p>
    <w:p>
      <w:r>
        <w:t xml:space="preserve">Решив не забивать голову лишним, Когума помылась в еще теплой после Рейко воде и тоже легла пораньше.</w:t>
      </w:r>
    </w:p>
    <w:p>
      <w:r>
        <w:t xml:space="preserve">Проснувшись следующим утром, она обнаружила, что Рейко исчезла. «Хантер Каба» во дворе тоже не было. Повинуясь инстинкту, Когума заглянула в кухонный шкаф. Так и есть: изрядная часть продуктов испарилась. Её обокрали. Она предоставила Рейко ночлег и еду в обмен на помощь в ремонте, но та просто наелась и сделала ноги.</w:t>
      </w:r>
    </w:p>
    <w:p>
      <w:r>
        <w:t xml:space="preserve">Когума пыталась понять причину. Неужели ремонт был слишком тяжелым? Для Рейко, которая ломала свои мопеды сотни раз, переборка «Каба» была плевым делом. Скорее всего, ей просто снова приспичило куда-то сорваться.</w:t>
      </w:r>
    </w:p>
    <w:p>
      <w:r>
        <w:t xml:space="preserve">В любом случае, ремонт должен продолжаться, несмотря на любые помехи. Когума уже пережила столкновение с главной проблемой в своей жизни — вернувшейся матерью; по сравнению с этим исчезновение Рейко было мелочью. Успокаивая себя этим, она открыла дверь контейнера.</w:t>
      </w:r>
    </w:p>
    <w:p>
      <w:r>
        <w:t xml:space="preserve">Акадза как раз закончил свой завтрак-оцядзукэ. Одолженный котелок уже смотрелся в его руках совершенно естественно. При виде вошедшей Когумы Акадза хотел было что-то сказать, но она первой заметила неладное.</w:t>
      </w:r>
    </w:p>
    <w:p>
      <w:r>
        <w:t xml:space="preserve">Почти все детали, которые она сняла со своего двигателя, исчезли.</w:t>
      </w:r>
    </w:p>
    <w:p>
      <w:r>
        <w:t xml:space="preserve">Оглядывая склад в поисках других пропаж, Когума зацепилась взглядом за «донора». Двигатель донорского «Каба», который до этого был в потеках масла и не заводился, был чисто вымыт. Когума сняла этот двигатель. Снаружи ничего не было видно, но исчезнувшие запчасти говорили сами за себя. Рейко ночью умудрилась пересобрать этот мертвый мотор, используя уцелевшие детали от двигателя Когумы.</w:t>
      </w:r>
    </w:p>
    <w:p>
      <w:r>
        <w:t xml:space="preserve">На боковой крышке двигателя Когума заметила надпись, сделанную перманентным маркером. Почерк безошибочно принадлежал Рейко:</w:t>
      </w:r>
    </w:p>
    <w:p>
      <w:pPr>
        <w:ind w:left="720"/>
      </w:pPr>
      <w:r>
        <w:rPr>
          <w:i/>
        </w:rPr>
        <w:t xml:space="preserve">«Ось коленвала смещена. Головка блока поведена. Клапана кривые, сальники сдохли. Заведется и поедет, но протянет от силы 1000 км».</w:t>
      </w:r>
    </w:p>
    <w:p>
      <w:r>
        <w:t xml:space="preserve">Когума посмотрела на Акадзу, и тот робко начал объяснять: — Ну... ночью пришла та женщина. Сказала: «Я тут немного пошумлю, а ты не обращай внимания и спи», и потом она возилась с тем мотором...</w:t>
      </w:r>
    </w:p>
    <w:p>
      <w:r>
        <w:t xml:space="preserve">Замысел Рейко становился всё более туманным. Если бы она хотела починить этот мотор на запаску — это одно. Но Рейко должна была понять, что двигатель при смерти, еще когда вскрыла головку цилиндра. Зачем было тратить силы на сборку мотора, который не проедет и тысячи километров?</w:t>
      </w:r>
    </w:p>
    <w:p>
      <w:r>
        <w:t xml:space="preserve">Впрочем, появление лишнего бесполезного мотора не меняло план работ. Когума объявила Акадзе о начале смены.</w:t>
      </w:r>
    </w:p>
    <w:p>
      <w:r>
        <w:t xml:space="preserve">Они принялись за сборку. Глядя на гору разрозненных запчастей, трудно было поверить, что, соединившись, они снова станут мотоциклом. Акадза, вероятно, думал так же. Даже у Когумы, которая не раз разбирала и свои, и чужие «Кабы», где-то в глубине души шевелился страх: а вдруг её мопед так и растворится, оставшись набором отдельных железок? Одной из причин этих мыслей была Рейко, бросившая её в самый ответственный момент.</w:t>
      </w:r>
    </w:p>
    <w:p>
      <w:r>
        <w:t xml:space="preserve">Когума понимала, что ей не хватает опыта по сравнению с Рейко. Но она не собиралась делать какой-то сложный тюнинг, ей нужно было просто собрать всё из оригинальных запчастей, а это было ей под силу. В конце концов, до прихода Рейко она и планировала справляться сама. Рядом был Акадза, хотя помощником в полном смысле слова его назвать было трудно.</w:t>
      </w:r>
    </w:p>
    <w:p>
      <w:r>
        <w:t xml:space="preserve">Когума решила начать с возвращения аппарату узнаваемой формы. Она обратилась к Акадзе, сидевшему у ящика с инструментами: — Маятник (Swing arm).</w:t>
      </w:r>
    </w:p>
    <w:p>
      <w:r>
        <w:t xml:space="preserve">Из-за спины донесся виноватый голос: — Простите... я не знаю, что это.</w:t>
      </w:r>
    </w:p>
    <w:p>
      <w:r>
        <w:t xml:space="preserve">За последние дни Акадза так быстро выучил названия инструментов, что Когума невольно начала требовать от него большего. Но Акадза не разбирался в мотоциклах и не знал названий запчастей. Она давала ему журналы для подготовки, но в них редко пишут о таких базовых терминах.</w:t>
      </w:r>
    </w:p>
    <w:p>
      <w:r>
        <w:t xml:space="preserve">Когума встала и пошла за деталью сама. Присев перед рамой и приложив маятник, она поняла, что забыла взять болты для его крепления. Снова пришлось вставать. Движения были тяжелыми. Не только «Каб», но и сама Когума работала неэффективно. — Эм... значит, эта штука называется маятник? Я запомнил, — подал голос Акадза.</w:t>
      </w:r>
    </w:p>
    <w:p>
      <w:r>
        <w:t xml:space="preserve">В отличие от инструментов, которыми пользуешься постоянно, название детали, которую нужно поставить один раз и забыть, не стоит ресурсов памяти. Когума считала, что Акадзе лучше тратить силы мозга на что-то другое. Например, на то, как он будет жить после того, как ремонт закончится.</w:t>
      </w:r>
    </w:p>
    <w:p>
      <w:r>
        <w:t xml:space="preserve">— Да. А это — болт и подшипники, необходимые для его установки.</w:t>
      </w:r>
    </w:p>
    <w:p>
      <w:r>
        <w:t xml:space="preserve">Чтобы самой не запутаться, Когума решила проговаривать свои действия вслух. — Смазываем густой смазкой, ставим маятник. Проверяем ход. Следующими ставим задние амортизаторы.</w:t>
      </w:r>
    </w:p>
    <w:p>
      <w:r>
        <w:t xml:space="preserve">Так Когума начала рассказывать Акадзе о каждом шаге. Завтрашний день её «Каба» был сейчас важнее, чем будущее этого мальчика.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