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80 — Тяжёлая ноша</w:t>
      </w:r>
    </w:p>
    <w:p>
      <w:r>
        <w:rPr>
          <w:i/>
          <w:sz w:val="18"/>
        </w:rPr>
        <w:t xml:space="preserve">https://lorachi.baconana.com/novel/69d7cb49d3842e24f0ed9ede/volume/4/chapter/80</w:t>
      </w:r>
    </w:p>
    <w:p>
      <w:r>
        <w:t xml:space="preserve">Пятнадцатилетние подростки порой растут так стремительно, что это поражает даже тех, кто хорошо их знает.</w:t>
      </w:r>
    </w:p>
    <w:p>
      <w:r>
        <w:t xml:space="preserve">Глядя на Акадзу, который смотрел ей прямо в глаза, пытаясь донести свою волю, Когума осознала это в полной мере.</w:t>
      </w:r>
    </w:p>
    <w:p>
      <w:r>
        <w:t xml:space="preserve">— Сначала я не понимал, зачем вы ездите на «Кабе» и почему так стремитесь его починить.</w:t>
      </w:r>
    </w:p>
    <w:p>
      <w:r>
        <w:t xml:space="preserve">Когума и сама порой задумывалась об этом. Она говорила, что «Каб» нужен ей для жизни. Но правда ли это? По крайней мере, сейчас ей вполне хватает велосипеда, чтобы добираться до учебы и магазина. И всё же она снова хочет сесть в седло, вкладывая в ремонт сумму, на которую можно купить подержанный мотоцикл или электровелосипед, и тратя на это почти всё своё время.</w:t>
      </w:r>
    </w:p>
    <w:p>
      <w:r>
        <w:t xml:space="preserve">— Это ведь не суперкар и не что-то особенное — просто мопед, на котором ездят рабочие. Обычный бытовой инструмент, вроде шкафа или миски. Глядя на то, как вы им одержимы, я поначалу думал, что вы просто сумасшедшая.</w:t>
      </w:r>
    </w:p>
    <w:p>
      <w:r>
        <w:t xml:space="preserve">Такэтиё рядом негромко прыснула. Когума одарила её ледяным взглядом, понимая, что это, пожалуй, самый объективный взгляд на неё со стороны. Впрочем, нечто подобное ей говорили уже не раз.</w:t>
      </w:r>
    </w:p>
    <w:p>
      <w:r>
        <w:t xml:space="preserve">— Сейчас моё мнение не сильно изменилось. Но, наблюдая за вами, я понял одно: в том, что касается «Каба», вы никогда не идете на компромиссы.</w:t>
      </w:r>
    </w:p>
    <w:p>
      <w:r>
        <w:t xml:space="preserve">Мотоцикл отличается от других хобби тем, что любая ошибка в обращении с ним может привести к травме, смерти или убийству другого человека. Поэтому Когума всегда следила, чтобы её «Каб» был в идеальном состоянии. Она следила не только за техникой, но и за собственной формой; тщательно выбирала одежду, обувь и аксессуары, просчитывая всё — от комфорта в пути до защиты при падении или выживания в глуши, если мопед заглохнет.</w:t>
      </w:r>
    </w:p>
    <w:p>
      <w:r>
        <w:t xml:space="preserve">— Вещь, которой вы дорожите — это не машина «Каб», которую можно купить за деньги. Ездя на нём, вы создали нынешнюю себя. И, оставаясь человеком, способным управлять «Кабом», вы пытаетесь строить своё «завтра».</w:t>
      </w:r>
    </w:p>
    <w:p>
      <w:r>
        <w:t xml:space="preserve">Когума попыталась вспомнить себя до появления «Каба», но те дни были настолько серыми и пустыми, что почти стерлись из памяти.</w:t>
      </w:r>
    </w:p>
    <w:p>
      <w:r>
        <w:t xml:space="preserve">— Мне тоже нужен мой собственный «Каб». Не деньги на жизнь или гарантии безопасности. Если у меня не будет причины жить дальше, даже если я всё потеряю, то где бы я ни оказался — я пропаду.</w:t>
      </w:r>
    </w:p>
    <w:p>
      <w:r>
        <w:t xml:space="preserve">Когума выслушала его и ответила: — Свой «Каб» я тебе не отдам.</w:t>
      </w:r>
    </w:p>
    <w:p>
      <w:r>
        <w:t xml:space="preserve">Акадза, выглядевший немного уставшим после своей речи, взял палочки и выудил из котла последний кусок медвежатины. Тщательно пережевав его крепкими челюстями, он проглотил мясо и улыбнулся: — Если я захочу «Каб», я куплю его сам. На деньги, которые заработаю своими руками, не принимая ничьих подачек.</w:t>
      </w:r>
    </w:p>
    <w:p>
      <w:r>
        <w:t xml:space="preserve">Когуме тоже захотелось еще немного зелени, но, заглянув в горшок, она увидела, что тот пуст. — Работа... значит, она станет твоим «Кабом»?</w:t>
      </w:r>
    </w:p>
    <w:p>
      <w:r>
        <w:t xml:space="preserve">Сидевшая рядом Харумэ, которая слушала их разговор, дожёвывая кусочек комбу, произнесла: — Это будет непросто. Такая ноша может оказаться очень тяжёлой.</w:t>
      </w:r>
    </w:p>
    <w:p>
      <w:r>
        <w:t xml:space="preserve">Пейдж, которой явно всё еще было мало еды, вставила свои пять копеек: — «Каб» Когумы-тян — тоже та еще ноша. С ним мороки куда больше, чем с обычным мопедом.</w:t>
      </w:r>
    </w:p>
    <w:p>
      <w:r>
        <w:t xml:space="preserve">Акадза подтянул к себе мешок-торбу, достал оттуда котелок-месс-тин с рисом, сваренным еще утром, и предложил: — Может, сделаем дзосуи (рисовую кашу на остатках бульона)?</w:t>
      </w:r>
    </w:p>
    <w:p>
      <w:r>
        <w:t xml:space="preserve">Глаза Пейдж и Харумэ засияли. Такэтиё положила руку на плечо мальчика: — Отличная идея. По крайней мере, здесь и сейчас ты не тот, кто принимает милостыню. Ты — наш равный товарищ.</w:t>
      </w:r>
    </w:p>
    <w:p>
      <w:r>
        <w:t xml:space="preserve">Харумэ взяла котелок и принялась ловко готовить кашу. Глядя на пустой мешок, где только что лежал его обед, Акадза негромко добавил: — Ноша, которую берешь на плечи осознанно, не кажется тяжёлой.</w:t>
      </w:r>
    </w:p>
    <w:p>
      <w:r>
        <w:t xml:space="preserve">Такэтиё посмотрела на него. Когуме показалось, что на мгновение взгляд этой загадочной женщины стал чистым и невинным, как у ребенка.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