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82 — То, чему меня научил «Каб»</w:t>
      </w:r>
    </w:p>
    <w:p>
      <w:r>
        <w:rPr>
          <w:i/>
          <w:sz w:val="18"/>
        </w:rPr>
        <w:t xml:space="preserve">https://lorachi.baconana.com/novel/69d7cb49d3842e24f0ed9ede/volume/4/chapter/82</w:t>
      </w:r>
    </w:p>
    <w:p>
      <w:r>
        <w:t xml:space="preserve">Когума направилась в аудиторию на дневную лекцию.</w:t>
      </w:r>
    </w:p>
    <w:p>
      <w:r>
        <w:t xml:space="preserve">Механически записывая конспекты по японской литературе — предмету, к которому она не питала ни особого интереса, ни привязанности, — Когума боролась со скукой. Она знала, что Акадза сейчас, вероятно, проделывает колоссальную работу по отсеиванию информации, опираясь на связи и ресурсы «Сэккена». В его положении поверить ложным сведениям означало совершить роковую ошибку.</w:t>
      </w:r>
    </w:p>
    <w:p>
      <w:r>
        <w:t xml:space="preserve">Глядя в свою тетрадь, Когума подумала, что время Акадзы сейчас наполнено куда большим смыслом, чем её часы, потраченные на выполнение учебной нормы.</w:t>
      </w:r>
    </w:p>
    <w:p>
      <w:r>
        <w:t xml:space="preserve">Закончив занятия, она зашла в библиотеку. Обойдя её, Акадзу она не обнаружила. Библиотека была слишком просторной для поисков пешком, и Когуме стало досадно от собственной медлительности. Будь она сейчас на «Кабе», она нашла бы его в мгновение ока.</w:t>
      </w:r>
    </w:p>
    <w:p>
      <w:r>
        <w:t xml:space="preserve">Представив, как она гоняет на мопеде между стеллажами в этой мертвой тишине, Когума невольно улыбнулась. Видимо, на этой волне душевного подъема она решилась на шаг, к которому раньше не лежала душа.</w:t>
      </w:r>
    </w:p>
    <w:p>
      <w:r>
        <w:t xml:space="preserve">Выйдя из библиотеки, она достала смартфон и набрала номер, который был в списке вызовов, но который она не хотела сохранять в контактах. — Слушаю. Ты сейчас выглядишь как мать, потерявшая ребенка в торговом центре, — раздался голос Такэтиё.</w:t>
      </w:r>
    </w:p>
    <w:p>
      <w:r>
        <w:t xml:space="preserve">Подавив желание швырнуть телефон об стену, Когума коротко спросила: — Где вы? — Не здесь. Мы в учебной части. Будь добра, загляни к нам.</w:t>
      </w:r>
    </w:p>
    <w:p>
      <w:r>
        <w:t xml:space="preserve">Когума молча повесила трубку и прибавила шагу. Её злило чувство, будто Такэтиё дистанционно ею управляет, но именно к такому роду действий она сама подталкивала Акадзу.</w:t>
      </w:r>
    </w:p>
    <w:p>
      <w:r>
        <w:t xml:space="preserve">В учебной части сотрудники со скептическим видом указали ей вглубь кабинета. Там, перед компьютерами (куда более мощными, чем в библиотеке), Акадза и троица из «Сэккена» оккупировали рабочие места, изучая материалы по учебным заведениям.</w:t>
      </w:r>
    </w:p>
    <w:p>
      <w:r>
        <w:t xml:space="preserve">Когда время, отведенное на поиски, истекло, сектантский фургон снова доставил Когуму и Акадзу домой. Акадза по очереди вежливо поклонился Пейдж за рулем, Такэтиё в багажном отделении и Харумэ на заднем сиденье.</w:t>
      </w:r>
    </w:p>
    <w:p>
      <w:r>
        <w:t xml:space="preserve">Когума просунула голову в открытое окно и обратилась к Такэтиё: — Насчет моего обещания вступить в клуб на время фестиваля — я всё еще в силе. Такэтиё, вольготно устроившаяся в кузове, ответила: — Раз так, позволь и нам поучаствовать в решении судьбы нашего друга Акадзы-куна.</w:t>
      </w:r>
    </w:p>
    <w:p>
      <w:r>
        <w:t xml:space="preserve">Харумэ на заднем сиденье сжала кулачки и с энтузиазмом задышала в окно: — Я найду для него лучшую школу, где можно совмещать учебу с работой! Когума знала: когда Харумэ полна энтузиазма, жди беды. Но, похоже, были люди, готовые её подстраховать. Пейдж, не глядя на Когуму и провожая глазами Акадзу, который уже открывал дверь склада, бросила: — У меня есть связи среди старых друзей-музыкантов, я пробью пару вариантов.</w:t>
      </w:r>
    </w:p>
    <w:p>
      <w:r>
        <w:t xml:space="preserve">Такэтиё подала знак, и фургон умчался в сторону гор, противоположную университету.</w:t>
      </w:r>
    </w:p>
    <w:p>
      <w:r>
        <w:t xml:space="preserve">Войдя в дом, Когума скинула джинсы и футболку и встала под холодный душ. Она думала на сегодня закончить с делами, поужинать и лечь пораньше. День не был изматывающим физически, но принес слишком много новой информации. Акадза, должно быть, устал еще сильнее.</w:t>
      </w:r>
    </w:p>
    <w:p>
      <w:r>
        <w:t xml:space="preserve">Предстоящая работа требовала иного подхода. Она решила, что лучше выспаться и начать завтра утром в идеальной форме. Но, уже потянувшись за домашней одеждой, Когума внезапно отшвырнула её на кровать и надела рабочий комбинезон.</w:t>
      </w:r>
    </w:p>
    <w:p>
      <w:r>
        <w:t xml:space="preserve">Выйдя во двор, она распахнула дверь контейнера: — Начинаем работу.</w:t>
      </w:r>
    </w:p>
    <w:p>
      <w:r>
        <w:t xml:space="preserve">Акадза уже ждал её, успев помыться у уличного крана и переодеться в рабочее джерси. — Да, давайте начнем.</w:t>
      </w:r>
    </w:p>
    <w:p>
      <w:r>
        <w:t xml:space="preserve">Когума села на «Каб» не ради того, чтобы делать «правильные вещи». Всё это время она искала в нем радость и возможность делать то, что хочется здесь и сейчас. И если голод нужно утолять в первую очередь, то она была чертовски голодна по своему «Кабу».</w:t>
      </w:r>
    </w:p>
    <w:p>
      <w:r>
        <w:t xml:space="preserve">В сумерках контейнера-склада они возобновили ремонт. Акадза, подражая движениям Когумы, присел на пивной ящик, который она обычно использовала как стул. Сама Когума устроилась на канистре из-под масла — месте Акадзы.</w:t>
      </w:r>
    </w:p>
    <w:p>
      <w:r>
        <w:t xml:space="preserve">Несмотря на решимость, Акадза не знал, с чего начать. Перед ним стояла рама с мотором и колесами, но для человека без опыта следующий шаг был не очевиден. Если раньше он сразу искал подсказки во взгляде Когумы, то теперь он сидел к ней спиной, вглядываясь в недостроенный мопед. Когума обещала обучать его — и он либо просто ждал команды, либо пытался думать сам. Как бы то ни было, он не двигался.</w:t>
      </w:r>
    </w:p>
    <w:p>
      <w:r>
        <w:t xml:space="preserve">Он не делал шаг, не понимая, куда ставить ногу. Когума поставила ему за это «зачет» и, опершись рукой на ящик с инструментами, спросила: — На что это сейчас похоже? Вместо команды это был вопрос. Акадза ответил: — На какой-то велосипед.</w:t>
      </w:r>
    </w:p>
    <w:p>
      <w:r>
        <w:t xml:space="preserve">Без пластикового обтекателя и облицовки «Каб» действительно напоминал велосипед: рулевой стакан, штампованная рама, похожая на кувшин, и идущий по диагонали основной скелет. По классификации министерства транспорта это и есть «велосипед с двигателем». Да и сам «Супер Каб» когда-то вырос из велосипеда, к которому прикрутили моторчик.</w:t>
      </w:r>
    </w:p>
    <w:p>
      <w:r>
        <w:t xml:space="preserve">Когума задала следующий вопрос: — Если это велосипед, то чего ему не хватает? Акадза опустил голову, словно вспоминая ощущения от вчерашней поездки, затем поднял глаза: — Руля?</w:t>
      </w:r>
    </w:p>
    <w:p>
      <w:r>
        <w:t xml:space="preserve">Когума встала и взяла деталь из угла склада. — Верно. Сначала ставим руль.</w:t>
      </w:r>
    </w:p>
    <w:p>
      <w:r>
        <w:t xml:space="preserve">Поскольку при падении удар пришелся на другие части, рулевая колонка почти не пострадала, поэтому Когума решила оставить оригинальный руль, а не брать его с донора. Она вручила руль и заранее рассортированные по пакетам болты Акадзе, протянув ему торцевой ключ: — Эту деталь ставим сюда, фиксируем этими болтами.</w:t>
      </w:r>
    </w:p>
    <w:p>
      <w:r>
        <w:t xml:space="preserve">Акадза осторожно приложил руль и наживил болты в отверстия. Сначала крутил пальцами, потом взялся за ключ. Он идеально копировал вчерашние движения Когумы. Когума не знала, как объяснить ему тонкое чувство «момента затяжки», поэтому просто накрыла его руку своей и помогла затянуть первый болт. Остальные три Акадза закрутил сам.</w:t>
      </w:r>
    </w:p>
    <w:p>
      <w:r>
        <w:t xml:space="preserve">Дальнейшая работа шла в том же ключе: Когума направляла, Акадза исполнял. Она поняла, что хоть у него почти нет опыта в технике, он схватывает всё на лету и запоминает с первого раза.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