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26 — Окутама</w:t>
      </w:r>
    </w:p>
    <w:p>
      <w:r>
        <w:rPr>
          <w:i/>
          <w:sz w:val="18"/>
        </w:rPr>
        <w:t xml:space="preserve">https://lorachi.baconana.com/novel/69d7cb49d3842e24f0ed9ede/volume/6/chapter/26</w:t>
      </w:r>
    </w:p>
    <w:p>
      <w:r>
        <w:t xml:space="preserve">Проехав около тридцати минут от Синдзюку и миновав Седьмую кольцевую автодорогу (Каннана), вы замечаете, как пейзаж вокруг сменяется с центрального Токио на пригородный.</w:t>
      </w:r>
    </w:p>
    <w:p>
      <w:r>
        <w:t xml:space="preserve">Плотность зданий, втиснутых в каждый свободный метр, падает. Становятся заметны комбини и семейные рестораны, которые в центре были полускрыты на первых этажах высоток. Это привычный вид, который Когума не раз видела в окрестностях центра Кафу в Яманаси.</w:t>
      </w:r>
    </w:p>
    <w:p>
      <w:r>
        <w:t xml:space="preserve">Центр города был местом для работы — там казалось, будто постоянных жителей не существует вовсе. Но здесь, помимо офисных зданий, начали попадаться многоквартирные комплексы, а иногда и частные дома. Работа и повседневная жизнь здесь перемешаны. Когума подумала, что именно супермаркеты, встречающиеся то тут, то там, придают этому городу краски жизни. Если жизнь — это прежде всего еда, то здесь, в отличие от Синдзюку или Сибуи, где попадались только лавки с готовыми блюдами, можно купить продукты, чтобы приготовить обед самостоятельно.</w:t>
      </w:r>
    </w:p>
    <w:p>
      <w:r>
        <w:t xml:space="preserve">Она думала, что если продолжить ехать на запад, плотность застройки будет снижаться и дальше, пока Токио не явит ей свой облик, где человеческая деятельность вплетена в природу — так же, как в родном Яманаси или других префектурах, где бывала Когума.</w:t>
      </w:r>
    </w:p>
    <w:p>
      <w:r>
        <w:t xml:space="preserve">Меняясь местами с Рейко и Сии, она пересекла Восьмую кольцевую (Канпати) в Огикубо. Даже когда в районе Сэкимати они выехали за пределы 23-х специальных районов и въехали в зону городов-спутников, облик улиц не изменился.</w:t>
      </w:r>
    </w:p>
    <w:p>
      <w:r>
        <w:t xml:space="preserve">После этого Когума еще несколько часов кряду ехала по шоссе Омэ, но плотность застройки оставалась прежней. Названия городов на навигаторе менялись — Танаси, Кодайра, Мураяма, — но мир вокруг, видимый с дороги, казался искусственно отрегулированным: рабочие зоны и жилые кварталы переплетались, и череда построек не прерывалась ни на миг. Иногда попадались обширные зеленые зоны, но это были не леса или поля, а рукотворные парки. Когуме казалось, будто она плывет под водой, надолго затаив дыхание.</w:t>
      </w:r>
    </w:p>
    <w:p>
      <w:r>
        <w:t xml:space="preserve">Пейзаж был невероятно разнообразен — яркая архитектура, придорожные магазины, — такого не увидишь среди дикой природы. И всё же её не покидало ощущение, будто она едет по прямой дороге сквозь пустыню, где вид не меняется с утра до вечера. Но когда они миновали 16-е шоссе в районе Мидзухо, она кожей почувствовала перемену.</w:t>
      </w:r>
    </w:p>
    <w:p>
      <w:r>
        <w:t xml:space="preserve">Вокруг всё так же тянулись дома и лавки, но, бросив взгляд в просветы между зданиями, она увидела в прозрачном зимнем воздухе горные цепи. Горы были еще далеко, но сам факт того, что их стало видно, будто изменил вкус воздуха. В ветре, гуляющем в кронах деревьев, чувствовалась чистота, не замутненная человеческой суетой. Когума, которая в огромном Токио вела себя как дельфин или кит, задерживающий дыхание, наконец почувствовала, что может дышать.</w:t>
      </w:r>
    </w:p>
    <w:p>
      <w:r>
        <w:t xml:space="preserve">Прокатавшись по Токио со вчерашнего дня и переночевав в интернет-кафе, она думала, что вполне освоилась в комфортной столичной жизни, но вещи, дарующие ей покой, похоже, остались прежними. Это напомнило ей, что она — человек, выросший в Яманаси. «Интересно, — подумала она, — если бы я выросла у моря, вызывал бы у меня ностальгию вид на залив в Ханэде или на Одайбе? Или мне пришлось бы ехать в Тибу или в Сёнан, чтобы посмотреть на песок?»</w:t>
      </w:r>
    </w:p>
    <w:p>
      <w:r>
        <w:t xml:space="preserve">Постепенно природа начала брать свое. Шоссе Омэ, идущее вдоль линии JR Омэ, напоминало шоссе Косю, идущее вдоль центральной магистрали Тюо. Наверное, так было еще с тех времен, когда по этим дорогам ходили пешие путники.</w:t>
      </w:r>
    </w:p>
    <w:p>
      <w:r>
        <w:t xml:space="preserve">Миновав станцию Окутама и проехав вдоль озера, они пересекли границу между Токио и Яманаси. На дорожных указателях замелькали знакомые названия: Кафу, Энзан.</w:t>
      </w:r>
    </w:p>
    <w:p>
      <w:r>
        <w:t xml:space="preserve">Когума, ехавшая впереди, подала знак Рейко и Сии и припарковалась у обочины. Она хотела увидеть западный край Токио, проделав путь от самой границы с Тибой на востоке, и теперь решила, что пора поворачивать назад. Настоящие крайние точки запада и востока находились далеко в море, а чтобы увидеть западный предел на суше, пришлось бы совершать пешее восхождение на зимнюю гору, но они приехали не за рекордами. Всё, что нужно было увидеть, они уже увидели.</w:t>
      </w:r>
    </w:p>
    <w:p>
      <w:r>
        <w:t xml:space="preserve">После нескольких часов непрерывной езды время близилось к полудню. Энергия, полученная от утреннего рамэна и круассанов, была на исходе. Рейко выглядела так, будто готова прямо здесь разложить котелок с горелкой и начать варить рис. Сии тоже явно мечтала о горячем чае, поэтому они вернулись на несколько километров назад от границы и заехали в комбини у станции Окутама.</w:t>
      </w:r>
    </w:p>
    <w:p>
      <w:r>
        <w:t xml:space="preserve">Разглядывая свежие журналы на полках, Когума поразилась Токио: даже в таком туристическом и диком месте есть круглосуточный магазин. Решив, что ей подойдет любая быстрая еда, она купила бенто «Макуноути», онигири и чай в пакете. Выйдя из магазина, она расположилась с обедом в ближайшем парке.</w:t>
      </w:r>
    </w:p>
    <w:p>
      <w:r>
        <w:t xml:space="preserve">— Токио отличается от Яманаси. Но при этом он такой же, — произнесла она, поедая горячее бенто, которое было так кстати для остывшего в дороге тела.</w:t>
      </w:r>
    </w:p>
    <w:p>
      <w:r>
        <w:t xml:space="preserve">Рейко, уплетая гигантскую порцию растворимой лапши якисоба, ответила: — Я пока не понимаю, в чем именно разница и что осталось неизменным.</w:t>
      </w:r>
    </w:p>
    <w:p>
      <w:r>
        <w:t xml:space="preserve">Сии, поочередно прихлебывая кофе и спагетти с соусом мит-лос, добавила: — Давайте выясним.</w:t>
      </w:r>
    </w:p>
    <w:p>
      <w:r>
        <w:t xml:space="preserve">Закончив быстрый обед, Когума и остальные снова тронулись в путь. На очереди были север и юг Токио. Ограничившись тем, куда можно доехать на мопеде, они «покорили» северную точку в районе Ниппара, проехав несколько километров от Окутамы, и развернули «Кабы» на юг.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