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6 · Глава 30 — Ресепшен</w:t>
      </w:r>
    </w:p>
    <w:p>
      <w:r>
        <w:rPr>
          <w:i/>
          <w:sz w:val="18"/>
        </w:rPr>
        <w:t xml:space="preserve">https://lorachi.baconana.com/novel/69d7cb49d3842e24f0ed9ede/volume/6/chapter/30</w:t>
      </w:r>
    </w:p>
    <w:p>
      <w:r>
        <w:t xml:space="preserve">Когда Аояма-дори дошла до границ императорских угодий в Акасаке, дорога стала заметно свободнее.</w:t>
      </w:r>
    </w:p>
    <w:p>
      <w:r>
        <w:t xml:space="preserve">Миновав Акасака-Мицукэ, Когума бросила взгляд налево. Университет, в который поступила Сии, находился по ту сторону отеля «Принс», так что план Когумы рассмотреть учебное заведение по пути к ночлегу провалился.</w:t>
      </w:r>
    </w:p>
    <w:p>
      <w:r>
        <w:t xml:space="preserve">Сама Сии, которая уже несколько раз бывала здесь ради вступительных формальностей — то на поезде, то на машине родителей, то на своем «Литтл Кабе», — не выказывала никакого трепета. Стоя на светофоре в Нагататё, она лишь обыденно заметила: «В этих краях совершенно негде попить чаю».</w:t>
      </w:r>
    </w:p>
    <w:p>
      <w:r>
        <w:t xml:space="preserve">Рейко же, напротив, вовсю глазела на правительственный квартал и здание Парламента справа. Это была странная зона, заполненная сплошь черными лакированными лимузинами — совсем другой мир, отличный от пестрой Аояма-дори. Когума, глядя на профиль Рейко, подумала: неужели та хочет огласить этот район, где собрались люди с самыми высокими доходами и властью в Японии, бунтарским ревом своего тюнингованного глушителя? Но тут внимание Когумы привлекло кое-что другое.</w:t>
      </w:r>
    </w:p>
    <w:p>
      <w:r>
        <w:t xml:space="preserve">Дорогу, перпендикулярную той, где замерли их «Кабы», пересек мотоцикл и скрылся в недрах Нагататё. Это был 250-кубовый внедорожник, похожий на Yamaha Serow, с прикрепленным сзади кофром цвета мяты из стеклопластика. Коллега-курьер.</w:t>
      </w:r>
    </w:p>
    <w:p>
      <w:r>
        <w:t xml:space="preserve">Serow уверенно въехал в ту часть города, где обычного «аморального» байкера, кажется, пристрелили бы на месте за одну попытку приблизиться. А спустя мгновение из правительственного квартала выкатил «Каб» новой модели с багажной корзиной-окамоти. Судя по одежде водителя — доставщик из соседней лапшичной сова.</w:t>
      </w:r>
    </w:p>
    <w:p>
      <w:r>
        <w:t xml:space="preserve">С тех пор как Когума прибыла в Токио, она считала, что этот город враждебен к мотоциклистам. Тесные дороги, проблемы с парковкой... А главное — взгляды прохожих, которые смотрят на тебя как на диковинку, ведь в приличные места все приходят пешком от метро.</w:t>
      </w:r>
    </w:p>
    <w:p>
      <w:r>
        <w:t xml:space="preserve">Как оказалось, это впечатление было верным лишь отчасти. Мотоциклы не были изгнаны; как и в любом другом городе, функции мегаполиса требовали их участия. Даже там, где байков не было видно на первый взгляд, стоило присмотреться — и находились и техника, и люди. Трудности здесь были, но ко всему можно привыкнуть.</w:t>
      </w:r>
    </w:p>
    <w:p>
      <w:r>
        <w:t xml:space="preserve">В конце концов, Когума и не ждала, что её как мотоциклистку будут баловать или почитать. Свое место в этом мире она привыкла создавать сама, не дожидаясь, пока ей всё поднесут на блюдечке.</w:t>
      </w:r>
    </w:p>
    <w:p>
      <w:r>
        <w:t xml:space="preserve">Смешанное чувство тревоги и уверенности наполнило её, когда она тронулась на зеленый. У Миякэдзака они уперлись во внутренний ров Императорского дворца — здесь 246-е шоссе заканчивалось. Когума последовала за Сии, которая в плотном трафике центра маневрировала на удивление ловко, зная габариты своего маленького тела. Они проехали вдоль рва, свернули направо у парка Хибия и вскоре остановились перед монументальным зданием гранд-отеля.</w:t>
      </w:r>
    </w:p>
    <w:p>
      <w:r>
        <w:t xml:space="preserve">Глядя на фасад, Когума почувствовала, как у неё слегка подкосились ноги. Мощь и авторитет этого здания не шли ни в какое сравнение с тем, что она видела раньше. Пусть этажей здесь было меньше, чем в небоскребах Синдзюку, но здание будто «давило» взглядом. Его не хотелось рассматривать с туристическим восторгом, задрав голову.</w:t>
      </w:r>
    </w:p>
    <w:p>
      <w:r>
        <w:t xml:space="preserve">Пока Рейко замерла в настороженной позе, будто высматривая снайперов в окнах, Сии, проявив поразительную для своей комплекции смелость, подъехала к швейцару у парадного входа. Она показала ваучер и спросила, где можно припарковать мопеды.</w:t>
      </w:r>
    </w:p>
    <w:p>
      <w:r>
        <w:t xml:space="preserve">Сотрудник отеля сохранил безупречную вежливость, несмотря на то, что троица в своей экипировке больше походила на грабителей, приехавших за кассой и бриллиантами, чем на постояльцев. Он проводил их к служебной парковке за зданием.</w:t>
      </w:r>
    </w:p>
    <w:p>
      <w:r>
        <w:t xml:space="preserve">Похоже, постоянной стоянки для гостей на байках здесь не было — не так много людей приезжают в такие отели на велосипедах или мопедах. Оставив «Кабы» на парковке, которая показалась им куда более уютной и «человечной», чем парадный вход, девушки забрали вещи из кофров и пешком обогнули здание.</w:t>
      </w:r>
    </w:p>
    <w:p>
      <w:r>
        <w:t xml:space="preserve">Холл отеля подавлял еще сильнее, чем фасад. Посреди тесного Токио это было колоссальное пространство, доступное лишь избранным. Стойка ресепшена, диваны, отделка стен — всё дышало тяжелой роскошью и ювелирной точностью исполнения.</w:t>
      </w:r>
    </w:p>
    <w:p>
      <w:r>
        <w:t xml:space="preserve">Когума ловила себя на мысли: а не вышвырнут ли их отсюда за шиворот, раз они посмели войти без вечерних платьев? Но, оглядевшись, она увидела, что среди людей у стоек были не только господа в дорогих костюмах, но и мужчины в повседневной одежде, и даже девушки, явно приехавшие в такой же выпускной тур, как и они сами.</w:t>
      </w:r>
    </w:p>
    <w:p>
      <w:r>
        <w:t xml:space="preserve">Немного успокоившись, Когума потащила за собой Рейко, которая всё еще передвигалась подозрительной походкой, озираясь по сторонам, как на вражеской территории.</w:t>
      </w:r>
    </w:p>
    <w:p>
      <w:r>
        <w:t xml:space="preserve">Говорят, на ресепшене отеля статус гостя определяют по обуви и сумкам. Когума покосилась на ботинки проходящих мимо людей — лакированные туфли соседствовали с её кожаными ботами, с которых она когда-то сняла конькобежные лезвия.</w:t>
      </w:r>
    </w:p>
    <w:p>
      <w:r>
        <w:t xml:space="preserve">Почувствовав укол неловкости, Когума увидела, как их обогнал мужчина пуэрториканской наружности. Джинсовый костюм, жилет из оленьей кожи, фетровая ковбойская шляпа, вестерн-сапоги, красный бандана на шее и желтая роза на груди. В руках — саквояж из телячьей кожи. Мужчина, не стесняясь, нес на себе «парадную форму» американского Запада и с достоинством подошел к стойке регистрации.</w:t>
      </w:r>
    </w:p>
    <w:p>
      <w:r>
        <w:t xml:space="preserve">«Мы тоже не в дешевое тряпье одеты», — подумала Когума. Её обувь, одежда и дорожные сумки были результатом строгого отбора. На ней была лучшая экипировка, которую мог позволить себе мотоциклист.</w:t>
      </w:r>
    </w:p>
    <w:p>
      <w:r>
        <w:t xml:space="preserve">Сии, возглавлявшая группу «уставших от пафоса» подруг, предъявила ваучер. Она едва доставала макушкой до края высокой стойки. Пожилой администратор в визитке — темном пиджаке и серых брюках — на мгновение смягчился взглядом, глядя на Сии, но тут же взял себя в руки и предложил им номер-люкс (сьют), где они смогут разместиться втроем.</w:t>
      </w:r>
    </w:p>
    <w:p>
      <w:r>
        <w:t xml:space="preserve">Он пояснил, что свободных одиночных номеров всё равно нет, а люкс выйдет даже экономичнее. Сии обернулась к Когуме, ища поддержки, но вместо неё ответила Рейко. С самым величественным видом, на который была способна — в духе Эдди Мёрфи из «Полицейского из Беверли-Хиллз», она произнесла: — Нас это устроит.</w:t>
      </w:r>
    </w:p>
    <w:p>
      <w:r>
        <w:t xml:space="preserve">Им вручили ключи и проводили в люкс, расположенный всего двумя этажами ниже самого верхнего.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