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7 — Токио</w:t>
      </w:r>
    </w:p>
    <w:p>
      <w:r>
        <w:rPr>
          <w:i/>
          <w:sz w:val="18"/>
        </w:rPr>
        <w:t xml:space="preserve">https://lorachi.baconana.com/novel/69d7cb49d3842e24f0ed9ede/volume/6/chapter/7</w:t>
      </w:r>
    </w:p>
    <w:p>
      <w:r>
        <w:t xml:space="preserve">Когума ковыряла ложкой остатки клубнично-молочного желе, отвечая на предложение Рейко.</w:t>
      </w:r>
    </w:p>
    <w:p>
      <w:r>
        <w:t xml:space="preserve">— В Токио я уже была.</w:t>
      </w:r>
    </w:p>
    <w:p>
      <w:r>
        <w:t xml:space="preserve">Произнеся это вслух, она поймала себя на мысли, что Токио для неё — место со сложным подтекстом.</w:t>
      </w:r>
    </w:p>
    <w:p>
      <w:r>
        <w:t xml:space="preserve">Туда стекаются люди со всей Японии и даже мира. Для многих, как для неё или Сии, переезд туда совпадает с поступлением в вуз — это событие даже называют особым словом «дзёкё» (отъезд в столицу), которое не применимо ни к какой другой префектуре. С одной стороны, Токио не кажется Когуме каким-то недосягаемым иным миром. Будучи соседней префектурой, граничащей с Яманаси, Токио всегда доступен, если у тебя есть «Каб». Собственно, она не раз ездила туда: то по делам переезда, то по работе, то в бесцельные поездки. В те дни, когда уроки заканчивались до полудня, она успевала съездить в столицу, решить все дела и вернуться домой к ужину.</w:t>
      </w:r>
    </w:p>
    <w:p>
      <w:r>
        <w:t xml:space="preserve">Если ехать на поезде, расходы выходят ощутимыми, но на «Кабе» поездка туда-обратно с учетом катания по городу обходится меньше чем в тысячу иен за бензин. Разумеется, на курьерском VTR или на «Санни Траке», который она иногда одалживает у Сино-сана, можно доехать еще быстрее и комфортнее по скоростным трассам.</w:t>
      </w:r>
    </w:p>
    <w:p>
      <w:r>
        <w:t xml:space="preserve">И всё же для Когумы Токио оставался особенным местом, не похожим ни на какую другую точку за пределами Яманаси. Даже сейчас, в эпоху развитой логистики, есть много вещей, которые можно купить или увидеть только там.</w:t>
      </w:r>
    </w:p>
    <w:p>
      <w:r>
        <w:t xml:space="preserve">Скопления людей и зданий, порожденные невероятным оборотом товаров и капитала, пугали своими масштабами. Каждый раз, оказываясь в Токио, Когума чувствовала на себе гнет этого величия и странности, которого не было в других префектурах.</w:t>
      </w:r>
    </w:p>
    <w:p>
      <w:r>
        <w:t xml:space="preserve">Что касается дорог, то она немного ориентировалась в районе Минами-Осава, где ей предстояло жить и учиться, знала пару кварталов с офисами и госучреждениями, куда ездила по работе, но у неё не было уверенности, что ей хватит и всей жизни, чтобы полностью постичь эту сложную паутину улиц.</w:t>
      </w:r>
    </w:p>
    <w:p>
      <w:r>
        <w:t xml:space="preserve">На карте в голове Когумы, выстроенной на базе мест, где она бывала и которые знала, Токио хоть и присутствовал, но представлял собой лишь белое пятно с парой нанесенных точек и линий. В памяти почти не осталось воспоминаний о месте рождения — юге Сайтамы, откуда она переехала в раннем детстве по словам исчезнувшей матери. С тех пор она жила в Яманаси, и карта родной префектуры в её голове была расцвечена красками, включая знание климата и особенностей каждого района. Теперь ей предстояло наносить линии и цвета на белую карту Токио, где теперь будет её дом. И ей казалось, что это не то дело, которое можно отложить на «как-нибудь потом» после начала учебы, а то, за что нужно взяться незамедлительно.</w:t>
      </w:r>
    </w:p>
    <w:p>
      <w:r>
        <w:t xml:space="preserve">Когума подумала, не об этом ли размышляет и Рейко. Она запила желе глотком кофе и подняла взгляд. По лицу Рейко было видно: ей не столько нужен ответ подруги, сколько хочется самой выплеснуть накопившиеся мысли. Она достала смартфон и показала экран Когуме.</w:t>
      </w:r>
    </w:p>
    <w:p>
      <w:r>
        <w:t xml:space="preserve">— После того как я вырвусь из этой чертовски скучной школы и покину Японию, моим местом станет весь мир. И для этого я должна познать центр своей родины, своих истоков.</w:t>
      </w:r>
    </w:p>
    <w:p>
      <w:r>
        <w:t xml:space="preserve">Рейко, решившая вместо учебы или работы просто бродяжничать на «Хантер Кабе» и подавшая в школу туманную справку о «изучении языков для подготовки к обучению за рубежом», показала на смартфоне свое «будущее».</w:t>
      </w:r>
    </w:p>
    <w:p>
      <w:r>
        <w:t xml:space="preserve">— «Трехдневный азиатский гастротур: Вьетнам и Таиланд»? — прочитала Когума.</w:t>
      </w:r>
    </w:p>
    <w:p>
      <w:r>
        <w:t xml:space="preserve">Рейко ткнула пальцем в пункт рекламного объявления от крупного турагентства, где говорилось об опции «тур по уличной еде на арендованном байке». — Начну с этого! Я не знаю языка, не понимаю, как брать билеты или бронировать отели.</w:t>
      </w:r>
    </w:p>
    <w:p>
      <w:r>
        <w:t xml:space="preserve">Стало ясно, что желания активно изучать эти «непонятные моменты» у неё нет. Как и то, что разговор не стоит продолжения. Чтобы услышать более здравое мнение, Когума ткнула ручкой ложки Сии, которая мирно доедала свое желе.</w:t>
      </w:r>
    </w:p>
    <w:p>
      <w:r>
        <w:t xml:space="preserve">Внезапный тычок под ребра заставил Сии поперхнуться. Она как раз ела, припав лицом к тарелке, и в итоге выплюнула молочное желе обратно. С белыми потеками под носом и на подбородке, Сии кашляла и чихала, вытирая лицо полотенцем, которое ей бросила Рейко. Впрочем, уже через секунду она повернулась к Когуме с таким невозмутимым видом, будто ничего не произошло. Когума спросила: — Насчет Токио. Что думаешь?</w:t>
      </w:r>
    </w:p>
    <w:p>
      <w:r>
        <w:t xml:space="preserve">Сии вытерла губы с таким изяществом, словно леди пользуется накрахмаленной салфеткой. Когума подумала, что её сестру Эми невозможно представить в ситуации, когда она кашляет и разбрызгивает еду, но если бы это случилось, Эми наверняка вытерла бы кровь... то есть желе, так же точно, уверенно и грациозно, как хирург.</w:t>
      </w:r>
    </w:p>
    <w:p>
      <w:r>
        <w:t xml:space="preserve">Сии прикусила полотенце (которое Эми наверняка бы аккуратно сложила и положила на колени) и, высасывая из ткани остатки клубничного сока, ответила: — Токио! Конечно, хочу! Сначала мы поедем к вам, Когума-сан, а потом вы обязательно придете ко мне в квартиру! Я хочу, чтобы мы вместе решили, куда поставить мебель. Ну и... хм, к Рейко-тян тоже можно заскочить, если время останется.</w:t>
      </w:r>
    </w:p>
    <w:p>
      <w:r>
        <w:t xml:space="preserve">В процессе тирады из носа Сии снова показалось недовытертое желе. Она в панике прикрыла лицо и шмыгнула носом, издав при этом звук, похожий на крик кошки в период течки.</w:t>
      </w:r>
    </w:p>
    <w:p>
      <w:r>
        <w:t xml:space="preserve">Когума достала свой смартфон и, сверяясь с графиком, забитым пересдачами и зачетами, сказала Рейко: — Если я успею закрыть все долги до выпуска, то до дня переезда у меня будет свободное окно. Можно и съездить в Токио немного развеяться.</w:t>
      </w:r>
    </w:p>
    <w:p>
      <w:r>
        <w:t xml:space="preserve">Услышав это, Рейко победно выставила большой палец вверх и с ухмылкой, не предвещавшей ничего доброго, стукнула Когуму кулаком в плечо. Сии, чье лицо всё еще пахло клубникой со сгущенкой, поспешила прижать свою маленькую ладошку сверху.</w:t>
      </w:r>
    </w:p>
    <w:p>
      <w:r>
        <w:t xml:space="preserve">Они не были подружками, которые вместе ездят в типичные «выпускные путешествия». Но у них не было возражений против того, чтобы отправиться в одно и то же место, имея волю и цель.</w:t>
      </w:r>
    </w:p>
    <w:p>
      <w:r>
        <w:t xml:space="preserve">И у всех троих были «Кабы», которые делали это возможным.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