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2 — Комната для мотоцикла</w:t>
      </w:r>
    </w:p>
    <w:p>
      <w:r>
        <w:rPr>
          <w:i/>
          <w:sz w:val="18"/>
        </w:rPr>
        <w:t xml:space="preserve">https://lorachi.baconana.com/novel/69d7cb49d3842e24f0ed9ede/volume/7/chapter/2</w:t>
      </w:r>
    </w:p>
    <w:p>
      <w:r>
        <w:t xml:space="preserve">Первое апреля.</w:t>
      </w:r>
    </w:p>
    <w:p>
      <w:r>
        <w:t xml:space="preserve">Закончив школу и завершив выпускное путешествие, Когума и по имени, и по статусу стала токийской студенткой.</w:t>
      </w:r>
    </w:p>
    <w:p>
      <w:r>
        <w:t xml:space="preserve">Договоры с коммунальными службами были оформлены так, чтобы вступить в силу первого числа. В доме, где во время поездок и переезда не было ни света, ни воды, теперь при нажатии выключателя загорались лампы, а из крана после поворота ручки текла токийская водопроводная вода.</w:t>
      </w:r>
    </w:p>
    <w:p>
      <w:r>
        <w:t xml:space="preserve">Первым делом Когума обошла весь дом, чтобы решить, куда поставить мебель, которую она пока просто занесла внутрь.</w:t>
      </w:r>
    </w:p>
    <w:p>
      <w:r>
        <w:t xml:space="preserve">Арендованный дом, которому было уже больше пятидесяти лет, представлял собой деревянную одноэтажную постройку типа 2LDK. Часть формальностей по контракту взял на себя риелтор, но фактически это была прямая аренда у собственника, поэтому цена находилась где-то посередине между стоимостью железобетонной квартиры у вокзала и деревянной каморки в шесть татами в промзоне.</w:t>
      </w:r>
    </w:p>
    <w:p>
      <w:r>
        <w:t xml:space="preserve">Трудно было сказать, дешево это по рыночным меркам или нет. Муниципальных деревянных одноэтажек в Токио осталось совсем мало, и ориентиров для цены практически не существовало.</w:t>
      </w:r>
    </w:p>
    <w:p>
      <w:r>
        <w:t xml:space="preserve">Планировка была простой: дом представлял собой прямоугольник, входная дверь располагалась примерно посередине длинной стороны. За дверью открывалась кухня-столовая площадью около шести татами. Слева находилась комната в шесть татами с полом из татами, справа — комната в четыре с половиной татами и совмещенный санузел.</w:t>
      </w:r>
    </w:p>
    <w:p>
      <w:r>
        <w:t xml:space="preserve">Жилое пространство стало заметно больше, чем в её однушке (1DK) в Яманаси. Раз уж она платит за аренду больше, чем раньше (пусть и полагаясь на стипендию), условия просто обязаны были улучшиться.</w:t>
      </w:r>
    </w:p>
    <w:p>
      <w:r>
        <w:t xml:space="preserve">Выбрав большую комнату в качестве основной жилой зоны, Когума перетащила туда стоявшие у входа письменный стол, разобранную трубчатую кровать и матрас. Установив стол и стул в углу, а собранную кровать — у окна, куда падал солнечный свет, Когума заметила проблему.</w:t>
      </w:r>
    </w:p>
    <w:p>
      <w:r>
        <w:t xml:space="preserve">Ножки стола и кровати впивались в старые, слегка пожелтевшие маты татами. В прошлой квартире в комнате был ковролин, поэтому такая проблема не возникала, но здесь на татами явно останутся вмятины.</w:t>
      </w:r>
    </w:p>
    <w:p>
      <w:r>
        <w:t xml:space="preserve">Хоть это и была аренда, домовладелец был уже в преклонном возрасте и обмолвился, что хочет снести дом, когда Когума окончит университет. Так что за залог можно было не переживать, и переделывать всё под себя разрешалось свободно, но портить татами, с которыми ей предстояло соседствовать довольно долго, было неприятно.</w:t>
      </w:r>
    </w:p>
    <w:p>
      <w:r>
        <w:t xml:space="preserve">«Нужно будет купить какой-нибудь настил», — решила она. Но, рассудив, что это проблема, а не критический дефект, Когума продолжила обустройство.</w:t>
      </w:r>
    </w:p>
    <w:p>
      <w:r>
        <w:t xml:space="preserve">При обслуживании «Каба» такое случается часто. Когда у неё было мало опыта, работа могла встать из-за одного не откручивающегося или потерянного винта. Теперь же она научилась гибкости: откладывать проблемную часть и двигаться дальше. Если понимаешь приоритетность каждой задачи, то даже при нехватке винта можно временно выкрутить другой, менее важный, чтобы хотя бы доехать до ближайшего строительного или мотомагазина.</w:t>
      </w:r>
    </w:p>
    <w:p>
      <w:r>
        <w:t xml:space="preserve">Когума расставила мелочи в ванной и на кухне. Маленькая комната в четыре с половиной татами, находившаяся через столовую от спальни, пока пустовала — идей для неё не было. Одной спальни ей хватало за глаза: по площади она была как вся её прошлая квартира, а Когума не помнила, чтобы её тело внезапно увеличилось в размерах. Наличия спальни и столовой было вполне достаточно для жизни.</w:t>
      </w:r>
    </w:p>
    <w:p>
      <w:r>
        <w:t xml:space="preserve">Она слышала истории о людях, которые, переехав в просторное жилье после смены работы или дохода, впадали в ступор. Но Когума не думала, что всего одна «лишняя» комната может вызвать такое замешательство. Она будто чувствовала себя виноватой за то, что она — «маленький» человек в большом пространстве.</w:t>
      </w:r>
    </w:p>
    <w:p>
      <w:r>
        <w:t xml:space="preserve">Распаковка вещей еще не закончилась, многое оставалось в коробках, поэтому спальня и кухня выглядели прибранными. Ситуации, когда вещи некуда девать и нужна отдельная комната, тоже не наблюдалось.</w:t>
      </w:r>
    </w:p>
    <w:p>
      <w:r>
        <w:t xml:space="preserve">Решив переключиться на другое занятие, чтобы освежить голову, Когума достала из коробки у входа свои «кроксы», натянула их и вышла на улицу к «Кабу», припаркованному у дороги.</w:t>
      </w:r>
    </w:p>
    <w:p>
      <w:r>
        <w:t xml:space="preserve">Она выбрала это жилье именно потому, что не хотела оставлять свой мопед (объект частого интереса воров) на виду. Ночью его можно было запирать в контейнере, а для коротких стоянок идеально подходило место между верандой дома и стенкой контейнера — оттуда его не было видно с дороги.</w:t>
      </w:r>
    </w:p>
    <w:p>
      <w:r>
        <w:t xml:space="preserve">Это пространство рядом с контейнером отлично подходило и для ремонта. Сам контейнер, который она планировала превратить в идеальный гараж, обещал стать отличным секретным штабом для ковыряния в байке в дождь или зимой, но там нельзя было работать с растворителями или пылить, да и летом там наверняка будет жарко.</w:t>
      </w:r>
    </w:p>
    <w:p>
      <w:r>
        <w:t xml:space="preserve">Припарковав «Каб», Когума обернулась на веранду. За большим панорамным окном, доходящим до самого пола, была та самая комната в четыре с половиной татами, назначение которой оставалось загадкой.</w:t>
      </w:r>
    </w:p>
    <w:p>
      <w:r>
        <w:t xml:space="preserve">В голове Когумы вспыхнула искра. Она вернулась в дом. Прихватив несколько вещей из спальни и гостиной, она начала расставлять их в пустой комнате: шлем, перчатки, экипировку, купленные и подаренные журналы.</w:t>
      </w:r>
    </w:p>
    <w:p>
      <w:r>
        <w:t xml:space="preserve">Глядя через окно на свой «Каб», стоящий за верандой, Когума приняла решение. «Пусть это будет комната для мотоцикла».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