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22 — Японская комната и котацу</w:t>
      </w:r>
    </w:p>
    <w:p>
      <w:r>
        <w:rPr>
          <w:i/>
          <w:sz w:val="18"/>
        </w:rPr>
        <w:t xml:space="preserve">https://lorachi.baconana.com/novel/69d7cb49d3842e24f0ed9ede/volume/7/chapter/22</w:t>
      </w:r>
    </w:p>
    <w:p>
      <w:r>
        <w:t xml:space="preserve">Поднявшись по внешней железной лестнице прехаба, какие обычно видишь на стройплощадках, Когума увидела, что горы бесхозных вещей — или, выражаясь словами этой женщины, Такэтиё, «рециклированных товаров», — заполнили не только первый, но и второй этаж. Она мельком подумала, не стоит ли ей просто столкнуть Харумэ с лестницы и дать дёру.</w:t>
      </w:r>
    </w:p>
    <w:p>
      <w:r>
        <w:t xml:space="preserve">Первый этаж служил складом мебели и стройматериалов, а второй, судя по всему, предназначался для хранения одежды. Миновав ряды вешалок, Такэтиё открыла раздвижную дверь с алюминиевой рамой и пригласила Когуму в дальнюю комнату.</w:t>
      </w:r>
    </w:p>
    <w:p>
      <w:r>
        <w:t xml:space="preserve">На матовом стекле двери красовалась надпись из наклеенных букв, какие часто видишь в офисах или конторах:</w:t>
      </w:r>
    </w:p>
    <w:p>
      <w:r>
        <w:rPr>
          <w:i/>
        </w:rPr>
        <w:t xml:space="preserve">~ Клуб изучения экономии ~</w:t>
      </w:r>
    </w:p>
    <w:p>
      <w:r>
        <w:t xml:space="preserve">Когуме показалось, что она начала понемногу понимать суть этого странного места. Она вошла внутрь, сохраняя предельную бдительность и готовность бежать в любую секунду.</w:t>
      </w:r>
    </w:p>
    <w:p>
      <w:r>
        <w:t xml:space="preserve">За дверью был небольшой бетонный пятачок — «санвадо», за которым пол поднимался выше. Такэтиё указала на отполированный порог из кипариса: — Здесь снимают обувь.</w:t>
      </w:r>
    </w:p>
    <w:p>
      <w:r>
        <w:t xml:space="preserve">Когума еще со времен собеседований на подработку и визитов к клиентам не любила места, где нужно разуваться. Стоило снять ботинки и надеть гостевые тапочки, как возникало чувство, будто у неё отняли ноги, способные на быстрый побег.</w:t>
      </w:r>
    </w:p>
    <w:p>
      <w:r>
        <w:t xml:space="preserve">Такэтиё аккуратно присела и сняла свои броги — кожаные туфли с перфорацией, которые одновременно и подходили к её черному платью, и странно контрастировали с традиционным японским интерьером. Она убрала их в обувную полку, точь-в-точь как в старых общественных банях.</w:t>
      </w:r>
    </w:p>
    <w:p>
      <w:r>
        <w:t xml:space="preserve">Когуме стало любопытно, что же там дальше, поэтому она решила: если случится что-то опасное, она просто сбежит босиком, пожертвовав ботинками. Она сняла свои короткие кожаные сапожки. Предлагать ей казенные тапочки не стали, и Когума была за это благодарна. В тапочках ступни теряют сцепление с полом; если бы Когума занималась кэндо, в тапочках она проиграла бы даже новичку. Возможно, их для того и заставляют надевать.</w:t>
      </w:r>
    </w:p>
    <w:p>
      <w:r>
        <w:t xml:space="preserve">Следом за Когумой на порог поднялась Харумэ и принялась стягивать свои рабочие ботинки. Её высокие кожаные берцы на шнуровке были в глубоких царапинах, а из протертых носков выглядывали стальные пластины. Шнурки были настолько истерты, что казалось, лопнут в любой момент.</w:t>
      </w:r>
    </w:p>
    <w:p>
      <w:r>
        <w:t xml:space="preserve">За прихожей скрывалась еще одна дверь. Сёдзи с изящным решетчатым узором. По тому, как плавно и бесшумно она скользнула в сторону, Когума поняла: это не дешевая поделка из типового дома.</w:t>
      </w:r>
    </w:p>
    <w:p>
      <w:r>
        <w:t xml:space="preserve">За дверью открылась комната в двенадцать татами. Маты были гораздо новее тех, что лежали в доме у Когумы. В центре стоял котацу. В глубине комнаты висела веревочная занавеска-норэн, за которой угадывалась кухня.</w:t>
      </w:r>
    </w:p>
    <w:p>
      <w:r>
        <w:t xml:space="preserve">Специфические для прехаба стены из голого стального листа здесь были скрыты деревянными панелями, оклеенными бумагой «карами», а потолок отделан досками, похожими на кедр. И всё это не выглядело дешевой имитацией.</w:t>
      </w:r>
    </w:p>
    <w:p>
      <w:r>
        <w:t xml:space="preserve">Такэтиё по-хозяйски заняла почетное место в глубине комнаты и жестом пригласила Когуму присесть на стул-дзадзу слева от себя. Харумэ, которой явно полагалось место попроще у входа, тут же нырнула за занавеску на кухню и загремела чайником.</w:t>
      </w:r>
    </w:p>
    <w:p>
      <w:r>
        <w:t xml:space="preserve">Когда Когума сунула ноги под стол, оказалось, что это «хори-котацу» — стол с углублением в полу для ног. В Яманаси такие встречались в старых поместьях. Было не так холодно, как в разгар зимы, но кондиционер включать еще не тянуло, поэтому мягкое тепло котацу было очень кстати.</w:t>
      </w:r>
    </w:p>
    <w:p>
      <w:r>
        <w:t xml:space="preserve">Проведя пальцами по качественному одеялу котацу, Когума огляделась и заметила: — А вы вложили сюда немало денег.</w:t>
      </w:r>
    </w:p>
    <w:p>
      <w:r>
        <w:t xml:space="preserve">На кухне раздался звук опрокинутой чашки. Такэтиё прикрыла рот рукой и тихо рассмеялась. — Всё это, — сказала она, — досталось нам совершенно бесплатно.</w:t>
      </w:r>
    </w:p>
    <w:p>
      <w:r>
        <w:t xml:space="preserve">Когума снова осмотрела обстановку. Даже столешница котацу перед ней была сделана из массива клена такой толщины, какую не встретишь в обычных магазинах электроники. Повсюду были расставлены вещи, явно имеющие высокую цену.</w:t>
      </w:r>
    </w:p>
    <w:p>
      <w:r>
        <w:t xml:space="preserve">Вместо стоимости или путей получения этих предметов, Когуму, как человека практичного, больше обеспокоила прочность пола, нагруженного таким весом. Впрочем, она знала, что конструкция прехабов проста и позволяет при необходимости усилить каркас.</w:t>
      </w:r>
    </w:p>
    <w:p>
      <w:r>
        <w:t xml:space="preserve">Такэтиё загадочно улыбнулась, глядя на Когуму, у которой в голове роились десятки вопросов об этом странном месте. Похоже, вывеска «Клуб изучения экономии» ничуть не лгала.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