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7 · Глава 25 — Джимни</w:t>
      </w:r>
    </w:p>
    <w:p>
      <w:r>
        <w:rPr>
          <w:i/>
          <w:sz w:val="18"/>
        </w:rPr>
        <w:t xml:space="preserve">https://lorachi.baconana.com/novel/69d7cb49d3842e24f0ed9ede/volume/7/chapter/25</w:t>
      </w:r>
    </w:p>
    <w:p>
      <w:r>
        <w:t xml:space="preserve">Поездка с однокурсницей, назвавшейся Пейдж, стала для Когумы любопытным опытом.</w:t>
      </w:r>
    </w:p>
    <w:p>
      <w:r>
        <w:t xml:space="preserve">В последнее время её передвижения были связаны исключительно с делами: поездки на учебу, переезд, последующий ремонт или привыкание к новому «Кабу». Она уже и забыла, когда в последний раз каталась просто так, без цели.</w:t>
      </w:r>
    </w:p>
    <w:p>
      <w:r>
        <w:t xml:space="preserve">В старшей школе она, кажется, делала это часто. «Каб» позволяет колесить с послеобеденного времени до самой ночи без особого ущерба для кошелька. Заправив полный бак чуть более чем на пятьсот иен, можно проехать без малого две сотни километров. Если обслуживать его самостоятельно, то расходы на масло и расходники тоже выходят копеечными. Можно ездить до полного изнеможения, и это обойдется не дороже одного похода в кафе или закусочную с гюдоном.</w:t>
      </w:r>
    </w:p>
    <w:p>
      <w:r>
        <w:t xml:space="preserve">Когума думала, что с машинами всё иначе, но этот «Джимни», возможно, был исключением. По словам рыжеволосой Пейдж, несмотря на прожорливость двухтактного двигателя, из-за легкого кузова расход топлива был сопоставим с гибридной легковушкой или мотоциклом с большим объемом двигателя, а ремонтопригодность была на высоте.</w:t>
      </w:r>
    </w:p>
    <w:p>
      <w:r>
        <w:t xml:space="preserve">Сказав это, Пейдж мирно уснула на пассажирском сиденье. Когума удивилась, как можно спать в таком тесном кресле, буквально зажимающем таз, но Сино-сан — владелец мастерской, ездивший на «Санни Траке» с похожими спортивными «ковшами», — говорил, что к этому просто привыкаешь.</w:t>
      </w:r>
    </w:p>
    <w:p>
      <w:r>
        <w:t xml:space="preserve">Когума с усмешкой вспомнила, как однажды сама, катаясь на «Кабе» до глубокой ночи, поддалась сонливости и уснула, уткнувшись в руль, прямо на сиденье, от которого даже в бодром состоянии начинала болеть пятая точка.</w:t>
      </w:r>
    </w:p>
    <w:p>
      <w:r>
        <w:t xml:space="preserve">Для тюнингованного авто «Джимни» оказался на удивление послушным. Когуме понравилась четкость переключения механической коробки передач и легкость, с которой мотор набирал обороты — это было совсем не похоже на обычные кей-кары.</w:t>
      </w:r>
    </w:p>
    <w:p>
      <w:r>
        <w:t xml:space="preserve">С момента получения прав в старших классах Когуме доводилось водить разные машины, а после переезда в Токио она несколько раз брала напрокат грузовички в хоум-центрах и ресайкл-шопах. Но удовольствие от управления этим джипом было на порядок выше — на нем хотелось ехать и ехать. Она поняла, что для Пейдж этот «Джимни», как и «Каб» для самой Когумы, был не просто транспортом, а источником радости.</w:t>
      </w:r>
    </w:p>
    <w:p>
      <w:r>
        <w:t xml:space="preserve">Не особо задумываясь о маршруте, Когума гнала на запад по магистрали мимо университета, пока дорога не превратилась в горный серпантин. В отличие от спорткаров с жесткой подвеской, «Джимни» ощутимо раскачивался в каждом повороте, но при этом цепко держался за асфальт, позволяя ехать в довольно агрессивном стиле.</w:t>
      </w:r>
    </w:p>
    <w:p>
      <w:r>
        <w:t xml:space="preserve">Когума вспомнила свои поездки по перевалам на внедорожном мотоцикле с толстыми шинами. Когда она работала курьером, её коллега, ездивший на </w:t>
      </w:r>
      <w:r>
        <w:rPr>
          <w:i/>
        </w:rPr>
        <w:t xml:space="preserve">Yamaha TW200</w:t>
      </w:r>
      <w:r>
        <w:t xml:space="preserve">, внезапно заболел, и Когума подменяла его, одолжив его байк. Тогда её поразило, насколько энергоемкая подвеска и широкие шины TW дарят чувство безопасности: на любой дороге и при любой манере езды казалось, что упасть на нем невозможно.</w:t>
      </w:r>
    </w:p>
    <w:p>
      <w:r>
        <w:t xml:space="preserve">Она тогда подумала, что такой байк идеально подходит для Яманаси с её грунтовками и разбитыми перевалами. Оказалось, что правильный ответ для быстрой и интересной езды по горам — это не только «реплики» гоночных болидов. Хотя, конечно, азарт от прохождения поворотов на заимствованной «реплике» был ни с чем не сравним. Когда Когума слышала о людях, отдающих за это жизнь, она лишь пожимала плечами — для неё это казалось чем-то само собой разумеющимся.</w:t>
      </w:r>
    </w:p>
    <w:p>
      <w:r>
        <w:t xml:space="preserve">Когда дороги свободны, время в машине летит незаметно. Увлекшись серпантином, Когума едва не выскочила за пределы Токио в соседнюю префектуру. Она остановилась у комбини, купила кофе и повернула назад. Вскоре она пожалела, что взяла горячий кофе в бумажном стаканчике, но отступать было поздно, и она вела машину максимально аккуратно, стараясь не пролить ни капли. Это тоже было своего рода развлечением.</w:t>
      </w:r>
    </w:p>
    <w:p>
      <w:r>
        <w:t xml:space="preserve">Пейдж, проспавшая всю дорогу, приоткрыла глаза на аромат кофе, но тут же снова провалилась в сон. То ли у неё была привычка к дневному сну, то ли она была «ранней пташкой», но весеннее солнце уже начало клониться к закату.</w:t>
      </w:r>
    </w:p>
    <w:p>
      <w:r>
        <w:t xml:space="preserve">По пути Когума заскочила на заправку, и к тому моменту, когда небо окончательно потемнело, она подкатила «Джимни» к прехабу «Клуба изучения экономии» на территории кампуса. В университете, в отличие от школы, студентов не выгоняли с наступлением вечера: во многих аудиториях еще горел свет, но окна второго этажа прехаба были темными.</w:t>
      </w:r>
    </w:p>
    <w:p>
      <w:r>
        <w:t xml:space="preserve">Когума раздумывала, кому «сдать» машину и спящую Пейдж, когда та наконец проснулась, отхлебнула остывший кофе и, пошатываясь, выбралась из салона, чтобы подняться по лестнице. Когума решила подождать внизу, чтобы вернуть ключи главе клуба, Такэтиё. Пейдж открыла дверь и крикнула внутрь: — Эй, подъем! Время пришло.</w:t>
      </w:r>
    </w:p>
    <w:p>
      <w:r>
        <w:t xml:space="preserve">Вскоре в комнате зажегся свет. Появилась Харумэ, протирающая заспанные глаза, а следом — Такэтиё, которая выглядела так, будто она в темноте не спала, а всё это время предавалась медитации. Такэтиё спустилась вниз, ведя Харумэ за руку, подошла к Когуме и произнесла:</w:t>
      </w:r>
    </w:p>
    <w:p>
      <w:r>
        <w:t xml:space="preserve">— Ну вот, теперь начинается настоящая деятельность нашего Клуба изучения экономии. Когума-кун, я настаиваю, чтобы ты посмотрела на это.</w:t>
      </w:r>
    </w:p>
    <w:p>
      <w:r>
        <w:t xml:space="preserve">Когума, уже стоявшая у своего мопеда в шлеме и перчатках, крепче сжала ключи от «Джимни», которые собиралась было отдать, и ответила: — Если позволите мне снова сесть за руль.</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