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8 · Глава 16 — Святая</w:t>
      </w:r>
    </w:p>
    <w:p>
      <w:r>
        <w:rPr>
          <w:i/>
          <w:sz w:val="18"/>
        </w:rPr>
        <w:t xml:space="preserve">https://lorachi.baconana.com/novel/69d7cb49d3842e24f0ed9ede/volume/8/chapter/16</w:t>
      </w:r>
    </w:p>
    <w:p>
      <w:r>
        <w:t xml:space="preserve">Я проснулась еще до рассвета.</w:t>
      </w:r>
    </w:p>
    <w:p>
      <w:r>
        <w:t xml:space="preserve">После необычного опыта ночевки в медкабинете я выбралась из постели и вышла в темный коридор.</w:t>
      </w:r>
    </w:p>
    <w:p>
      <w:r>
        <w:t xml:space="preserve">Сакураи уже не спала. По воспоминаниям о нашей совместной жизни в больнице, она всегда была странно ранней пташкой.</w:t>
      </w:r>
    </w:p>
    <w:p>
      <w:r>
        <w:t xml:space="preserve">Пока Сакураи стояла лицом к темному окну, совершая сильно упрощенную утреннюю молитву, я взяла полотенце с зубной щеткой и направилась к душевым, но Сакураи тут же приклеилась ко мне сзади.</w:t>
      </w:r>
    </w:p>
    <w:p>
      <w:r>
        <w:t xml:space="preserve">Видимо, ей было страшно идти одной по ночной школе и темным коридорам. «Совсем не подобает священнослужителю», — подумала я. Наверное, пересмотрела каких-то ужастиков.</w:t>
      </w:r>
    </w:p>
    <w:p>
      <w:r>
        <w:t xml:space="preserve">Что касается меня, то мне атмосфера ночной школы, наполненная прохладным чистым воздухом, нравилась куда больше, чем дневная суета. Казалось, за ночь здание очищается от запахов повседневности, накопленных за день, чтобы наутро снова принять учеников.</w:t>
      </w:r>
    </w:p>
    <w:p>
      <w:r>
        <w:t xml:space="preserve">Мы по очереди воспользовались душевой. Запах кипариса и общая атмосфера были настолько приятными, что невольно вырывался вздох облегчения. Когда мы закончили с гигиеной и вернулись в медкабинет, Икудзава пришла позвать нас к завтраку.</w:t>
      </w:r>
    </w:p>
    <w:p>
      <w:r>
        <w:t xml:space="preserve">На обеденном столе в дежурке нас ждал — ну конечно же — полноценный английский завтрак. Два яйца всмятку, толстые ломти бекона, тушеная фасоль в томате (явно не консервированная), треугольные тосты в серебряной подставке, домашний мармелад с маслом и копченая сельдь, которую я видела впервые.</w:t>
      </w:r>
    </w:p>
    <w:p>
      <w:r>
        <w:t xml:space="preserve">Ни я, ни Сакураи не были настолько напуганы предстоящей работой, чтобы потерять аппетит. Насладившись сытным завтраком и допив английский чай с остатками вчерашней дыни, я поднялась из-за стола.</w:t>
      </w:r>
    </w:p>
    <w:p>
      <w:r>
        <w:t xml:space="preserve">— Когума-сан, до выезда еще есть время, — заметила Икудзава.</w:t>
      </w:r>
    </w:p>
    <w:p>
      <w:r>
        <w:t xml:space="preserve">Поблагодарив за завтрак, который оказался вкуснее, чем я ожидала, я ответила: — Перед выездом я еще раз проверю байки. И хочу лично проконтролировать упаковку груза.</w:t>
      </w:r>
    </w:p>
    <w:p>
      <w:r>
        <w:t xml:space="preserve">Сакураи уже проверяла снаряжение в карманах жилета. Она надела свою кожанку от </w:t>
      </w:r>
      <w:r>
        <w:rPr>
          <w:i/>
        </w:rPr>
        <w:t xml:space="preserve">Vanson</w:t>
      </w:r>
      <w:r>
        <w:t xml:space="preserve">, которая за долгое время носки идеально подстроилась под её фигуру. Изумрудные глаза Сакураи засияли еще ярче, напоминая ограненные драгоценные камни.</w:t>
      </w:r>
    </w:p>
    <w:p>
      <w:r>
        <w:t xml:space="preserve">Под светом уличных фонарей у входа в школу я приступила к базовому осмотру. «Фьюжены» конструктивно надежны и редко преподносят сюрпризы, но проверить шины, масло, тормоза, свет и крепления кофров было необходимо. Также я проверила наличие ремкомплектов: баллончик для ремонта шин, запчасти, хомуты-тайрапы, армированный скотч и штатный инструмент.</w:t>
      </w:r>
    </w:p>
    <w:p>
      <w:r>
        <w:t xml:space="preserve">Я подошла к Сакураи, которая возилась со своим белым «Фьюженом». Поскольку её байк был сильно модифицирован и форсирован, его проверка требовала больше времени, чем осмотр моего стандартного черного.</w:t>
      </w:r>
    </w:p>
    <w:p>
      <w:r>
        <w:t xml:space="preserve">— Забыла спросить: почему ты вообще взялась за это? Неужели сестры милосердия нынче так бедствуют?</w:t>
      </w:r>
    </w:p>
    <w:p>
      <w:r>
        <w:t xml:space="preserve">Сакураи ответила, не прерывая работы: — Меня выбрали как человека, досконально знающего местную географию. Укия-тян попросила меня лично. Ну и... мне сейчас позарез нужны деньги.</w:t>
      </w:r>
    </w:p>
    <w:p>
      <w:r>
        <w:t xml:space="preserve">Я не слышала, чтобы у Сакураи, получающей приличную зарплату в церкви Киёсато, были такие же огромные долги, как у меня. Вариант с «содержанием альфонса» тоже казался маловероятным. И тут меня осенило.</w:t>
      </w:r>
    </w:p>
    <w:p>
      <w:r>
        <w:t xml:space="preserve">— Решила восстановить? Свой NSR?</w:t>
      </w:r>
    </w:p>
    <w:p>
      <w:r>
        <w:t xml:space="preserve">Сакураи слегка покраснела и кивнула. — На страховые выплаты я уже скупила почти все запчасти. Но этого мало. Если восстанавливать по-настоящему, деньги улетают в трубу. Я хочу привести его в идеал, починить даже то, что барахлило еще до аварии.</w:t>
      </w:r>
    </w:p>
    <w:p>
      <w:r>
        <w:t xml:space="preserve">Я вспомнила, как восстанавливала свой «Каб» и «Каб» Харумэ. Чтобы просто собрать детали, достаточно лежать на диване со смартфоном и кредитной картой. Но сама сборка, настройка и обращение к профильным мастерам для сложных работ требуют не только кучи денег, но и серьезного душевного подъема.</w:t>
      </w:r>
    </w:p>
    <w:p>
      <w:r>
        <w:t xml:space="preserve">Похоже, в деле восстановления NSR Сакураи прошла стадию «мечтаний лежа» и перешла к этапу, когда пора вставать и действовать.</w:t>
      </w:r>
    </w:p>
    <w:p>
      <w:r>
        <w:t xml:space="preserve">Я вспомнила больницу. Тогда я так разозлилась на Сакураи, которая только на словах обещала починить байк, а сама ничего не делала, что едва не столкнула её с крыши. Только тогда она призналась в своем страхе. И это я, ради Сакураи, у которой была травма из-за механических коробок передач, носилась в поисках «Фьюжена», на котором она смогла бы ездить.</w:t>
      </w:r>
    </w:p>
    <w:p>
      <w:r>
        <w:t xml:space="preserve">— Значит, это я виновата? — пробормотала я. Я ни капли не раскаивалась в содеянном, но вдруг почувствовала, что, возможно, наделала лишнего.</w:t>
      </w:r>
    </w:p>
    <w:p>
      <w:r>
        <w:t xml:space="preserve">— Во всём виновата Когума-тян. Я тогда один раз «умерла» и родилась заново. В Библии ведь тоже написано, что когда такое случается, человек начинает творить всякие безумства.</w:t>
      </w:r>
    </w:p>
    <w:p>
      <w:r>
        <w:t xml:space="preserve">— А «Фьюжен» тебе что, разонравился? — сама удивилась я тому, что голос прозвучал слегка обиженно. Казалось, она пренебрегает не байком, а моими усилиями.</w:t>
      </w:r>
    </w:p>
    <w:p>
      <w:r>
        <w:t xml:space="preserve">«Белая ворона» Укии — модифицированный «Фьюжен» — был потрясающим аппаратом. Его динамика разгона и устойчивость в поворотах выводили его за рамки обычных макси-скутеров, при этом он оставался удобным и недорогим в обслуживании. Для Сакураи, сломавшей в аварии обе ноги, это был идеальный выбор.</w:t>
      </w:r>
    </w:p>
    <w:p>
      <w:r>
        <w:t xml:space="preserve">— «Белая ворона» — отличный байк. Красивый, быстрый, я его обожаю и хочу ездить на нем всегда. Но NSR — это другое. Дело не в «нравится — не нравится». Только про NSR я поклялась Богу, что когда-нибудь верну его Ему вместе со своей душой.</w:t>
      </w:r>
    </w:p>
    <w:p>
      <w:r>
        <w:t xml:space="preserve">Я почувствовала себя так, словно меня профессионально «развел» какой-то краснобай. Закончив осмотр, я поднялась и присела рядом с Сакураи, помогая ей.</w:t>
      </w:r>
    </w:p>
    <w:p>
      <w:r>
        <w:t xml:space="preserve">— Ну ты и бабник, — бросила я. Сакураи одарила меня улыбкой, которая, казалось, проникает прямо под ребра. — На то я и апостол Господень.</w:t>
      </w:r>
    </w:p>
    <w:p>
      <w:r>
        <w:t xml:space="preserve">Абсолютно чистое ночное небо над Курохимэ начало бледнеть, и вскоре первые лучи утреннего солнца окрасили Сакураи в золотой цвет.</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