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17 — Круизинг</w:t>
      </w:r>
    </w:p>
    <w:p>
      <w:r>
        <w:rPr>
          <w:i/>
          <w:sz w:val="18"/>
        </w:rPr>
        <w:t xml:space="preserve">https://lorachi.baconana.com/novel/69d7cb49d3842e24f0ed9ede/volume/8/chapter/17</w:t>
      </w:r>
    </w:p>
    <w:p>
      <w:r>
        <w:t xml:space="preserve">Подготовив байки, Когума и Сакураи присутствовали при упаковке дынь в защитные кейсы, переделанные из шлемов.</w:t>
      </w:r>
    </w:p>
    <w:p>
      <w:r>
        <w:t xml:space="preserve">Когума не знала, есть ли смысл контролировать этот процесс лично, но Укия всегда старалась делать именно так. Она еще раз уточнила правила предосторожности при распаковке.</w:t>
      </w:r>
    </w:p>
    <w:p>
      <w:r>
        <w:t xml:space="preserve">Когума и Сакураи разместили в общей сложности четыре шлема (по два на каждый байк) в задних кофрах из стеклопластика, которыми были оборудованы их «Фьюжены». Разумеется, они не доверили погрузку посторонним.</w:t>
      </w:r>
    </w:p>
    <w:p>
      <w:r>
        <w:t xml:space="preserve">Внутренности этих побитых жизнью рабочих коробов курьерской службы были специально вымыты и простерилизованы для этого заказа. Инструменты, запчасти и резиновые шнуры, которые обычно там хранились, перекочевали в задние багажники «Фьюженов». Эти специфические для данной модели отсеки — широкие, но неглубокие (шлем туда не влезет) — отлично подходили для вспомогательного груза, особенно для тяжелых вещей, которые лучше держать пониже. В этот раз это было особенно актуально, так как в верхние кофры нельзя было класть ничего, кроме драгоценных дынь.</w:t>
      </w:r>
    </w:p>
    <w:p>
      <w:r>
        <w:t xml:space="preserve">Ответственный за упаковку заверил, что дыни внутри шлемов не пострадают, даже если кейсы будут прыгать или перекатываться в кофре. Тем не менее Когума на свое усмотрение решила набить пустоты уплотнителем.</w:t>
      </w:r>
    </w:p>
    <w:p>
      <w:r>
        <w:t xml:space="preserve">Даже если сама дыня внутри шлема в безопасности, два довольно тяжелых шлема, постоянно смещающие центр тяжести и бьющиеся о стенки закрепленного болтами кофра, могут создать опасную ситуацию для водителя. Любое падение означало бы потерю и груза, и здоровья. Именно для минимизации рисков они выбрали формат «двух байков»: для презентации требовалась одна дыня, но они везли четыре. Но даже если риск снизился в два или четыре раза, он всё равно не стал нулевым.</w:t>
      </w:r>
    </w:p>
    <w:p>
      <w:r>
        <w:t xml:space="preserve">В конечном счете, только собственные решения, осторожность и капля удачи позволяют избежать несчастья.</w:t>
      </w:r>
    </w:p>
    <w:p>
      <w:r>
        <w:t xml:space="preserve">Вернувшись в медкабинет, Когума и Сакураи сняли льняные простыни, на которых спали ночью, и обернули ими шлемы, прежде чем плотно уложить их в кофры. В этом поселении новые гостевые простыни были лучшим уплотнителем из доступных. Груз был чувствителен к запахам, но их собственный аромат был всё же лучше любого другого.</w:t>
      </w:r>
    </w:p>
    <w:p>
      <w:r>
        <w:t xml:space="preserve">Заведя двигатели, Когума и Сакураи надели шлемы и перчатки. Они переглянулись, проверяя друг друга с ног до головы: всё ли в порядке с экипировкой.</w:t>
      </w:r>
    </w:p>
    <w:p>
      <w:r>
        <w:t xml:space="preserve">За спиной незаметно собрались люди, причастные к выращиванию дынь. Икудзава положила руки на плечи девушек и произнесла своим хорошо поставленным учительским голосом: — Будьте осторожны. Прошу вас. Вы — спасительницы этого поселения. Если вы не доедете, жизнь этих людей, которых вы однажды уже защитили, будет потеряна вместе с надеждой.</w:t>
      </w:r>
    </w:p>
    <w:p>
      <w:r>
        <w:t xml:space="preserve">Когума, уже вошедшая в то предстартовое состояние, когда сознание сфокусировано только на дороге и технике, ответила максимально кратко: — Мы сделали всё необходимое. Ждите результата.</w:t>
      </w:r>
    </w:p>
    <w:p>
      <w:r>
        <w:t xml:space="preserve">Сакураи, чей «фасад» для внешнего мира был чуть мягче, добавила: — Бог всегда с нами. Да пребудет Его благословение и на вас.</w:t>
      </w:r>
    </w:p>
    <w:p>
      <w:r>
        <w:t xml:space="preserve">Даже в такой момент она не забывала о «маркетинге» своей церкви.</w:t>
      </w:r>
    </w:p>
    <w:p>
      <w:r>
        <w:t xml:space="preserve">Когума и Сакураи обменялись взглядами и тронулись в путь.</w:t>
      </w:r>
    </w:p>
    <w:p>
      <w:r>
        <w:t xml:space="preserve">Префектуральная дорога, соединяющая поселок со станцией Курохимэ у подножия горы, была столь же комфортной, как и на пути сюда. Сакураи, знающая эти места как свои пять пальцев, поехала первой. Она с детства гоняла здесь сначала на велосипеде, а позже (в возрасте, о котором она предпочитала не говорить Когуме) и на мотоцикле. Сакураи мастерски обходила участки, где на дорогу натекла вода из источников или где асфальт пошел трещинами, уверенно ведя их сквозь густой зеленый туннель.</w:t>
      </w:r>
    </w:p>
    <w:p>
      <w:r>
        <w:t xml:space="preserve">Покрытие было сухим, наледи не оказалось. Когума изначально настаивала на выезде до рассвета, но в итоге совет Сакураи подождать солнца оказался верным.</w:t>
      </w:r>
    </w:p>
    <w:p>
      <w:r>
        <w:t xml:space="preserve">Спустившись к станции, они выехали на трассу Дзёсинъэцу, а затем через связку Тюбу-Одан вышли на магистраль Тюо. Обсуждая по гарнитурам места для «покатушек» в окрестностях Киёсато (благо круизные качества «Фьюженов» располагали к беседе), они незаметно достигли четвертой линии столичного хайвея (Сюто). Судя по карте, ехать через Канъэцу было выгоднее, но они решили, что привычный маршрут несет меньше рисков и стресса.</w:t>
      </w:r>
    </w:p>
    <w:p>
      <w:r>
        <w:t xml:space="preserve">В Яманаси они как раз попали в час пик, но небольшой затор не повлиял на их среднюю скорость. К моменту въезда на Сюто поток машин поредел.</w:t>
      </w:r>
    </w:p>
    <w:p>
      <w:r>
        <w:t xml:space="preserve">Когда они перешли с четвертой линии на кольцевую, смартфон в держателе сообщил об аварии и закрытии съезда Синтомитё — ближайшего к Гинзе. Как и планировалось на случай форс-мажора, они ушли на соседний Касумигасэки, проехали через правительственный квартал и въехали в Гинзу.</w:t>
      </w:r>
    </w:p>
    <w:p>
      <w:r>
        <w:t xml:space="preserve">Следуя навигатору, они подрулили к служебному входу элитного фруктового бутика. Часы показывали «время утреннего чая», как сказала бы Икудзава — в запасе оставалось полно времени до обеденной презентации.</w:t>
      </w:r>
    </w:p>
    <w:p>
      <w:r>
        <w:t xml:space="preserve">Всё прошло гладко, без единой заминки. Результат грамотного планирования, подготовки и уверенных, правильных действий.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