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19 — Презентация</w:t>
      </w:r>
    </w:p>
    <w:p>
      <w:r>
        <w:rPr>
          <w:i/>
          <w:sz w:val="18"/>
        </w:rPr>
        <w:t xml:space="preserve">https://lorachi.baconana.com/novel/69d7cb49d3842e24f0ed9ede/volume/8/chapter/19</w:t>
      </w:r>
    </w:p>
    <w:p>
      <w:r>
        <w:t xml:space="preserve">Как бы ни сложились обстоятельства, раз уж работа была принята, Когума приступила к подготовке.</w:t>
      </w:r>
    </w:p>
    <w:p>
      <w:r>
        <w:t xml:space="preserve">Первым делом она связалась с Курохимэ и получила от настоящего ответственного черновики речи и все материалы, подготовленные для презентации.</w:t>
      </w:r>
    </w:p>
    <w:p>
      <w:r>
        <w:t xml:space="preserve">Она отобрала и систематизировала данные об объеме производства, сахаристости и предполагаемой розничной цене на выданном ей рабочем iPad. Информацию о красивых пейзажах Курохимэ, живописных землях и, что немаловажно для элитных фруктов, «лицах производителей» Когума удалила со своего устройства и перебросила на терминал Сакураи.</w:t>
      </w:r>
    </w:p>
    <w:p>
      <w:r>
        <w:t xml:space="preserve">Затем, чтобы обеспечить возможность ответов на вопросы в режиме реального времени, она договорилась с Икудзавой, чтобы та была на связи для консультаций по узкоспециальным темам — голос Икудзавы должен был поступать в наушники Когумы и Сакураи.</w:t>
      </w:r>
    </w:p>
    <w:p>
      <w:r>
        <w:t xml:space="preserve">Чтобы в Курохимэ могли чувствовать не только суть вопросов, но и атмосферу в зале, Когума примотала рабочий смартфон армированным скотчем к груди своего жилета. Кроме того, в задней части конференц-зала она установила личный смартфон, чтобы обеспечить общий план помещения.</w:t>
      </w:r>
    </w:p>
    <w:p>
      <w:r>
        <w:t xml:space="preserve">Планшет она разместила на арендованной в зале стойке, чтобы в любой момент подсмотреть данные, присланные из Курохимэ, и синхронизировала его с большим монитором для вывода графиков и изображений во время выступления.</w:t>
      </w:r>
    </w:p>
    <w:p>
      <w:r>
        <w:t xml:space="preserve">Разумеется, она выстроила систему так, чтобы в случае сбоя любого устройства его можно было мгновенно заменить бэкапом. Связь проверили как через офисный Wi-Fi, так и через мобильную сеть, убедившись, что сигнал стабилен в зале, приемной и даже на кухне. Курохимэ она также заставила подготовить спутниковый телефон на случай непредвиденных ЧС.</w:t>
      </w:r>
    </w:p>
    <w:p>
      <w:r>
        <w:t xml:space="preserve">Сакураи всё это время изучала видеоматериалы из Курохимэ, бормоча под нос варианты своей речи. Вместо официальных данных она просматривала свои детские фото, сохранившиеся в галерее смартфона. Это была та часть работы, где Когума была бессильна: тут требовался человек, который там родился и вырос.</w:t>
      </w:r>
    </w:p>
    <w:p>
      <w:r>
        <w:t xml:space="preserve">Кадзато, куратор со стороны бутика, активно помогала с подготовкой в оккупированной Когумой приемной, с интересом наблюдая за девушками. Возможно, её страх перед тем, что придется иметь дело с «деревенщинами», окончательно развеялся при виде их почти делового подхода.</w:t>
      </w:r>
    </w:p>
    <w:p>
      <w:r>
        <w:t xml:space="preserve">Когума спустилась на кухню бутика, чтобы проверить готовность дегустационных порций. Пожилой закупщик с аурой эксперта по фруктам дал ей попробовать дольку. Сладость приятно расслабила натянутые нервы. Когума посоветовала поставить на стол с дынями бокалы, наполненные бренди, чтобы усилить аромат в помещении. Она попробовала ломтик ветчины, поданный к дыне. Это была не пресная отечественная ветчина из вакуумной упаковки, а продукт из Италии, доставленный цельным окороком, с нужной соленостью и ароматом ферментации. Его нарезали прямо здесь. «Годится».</w:t>
      </w:r>
    </w:p>
    <w:p>
      <w:r>
        <w:t xml:space="preserve">Время начала презентации после ланча неумолимо приближалось, но Когума не нервничала. Всё необходимое было собрано, ей оставалось лишь заставить систему работать правильно. Ощущалось лишь нечто похожее на азарт.</w:t>
      </w:r>
    </w:p>
    <w:p>
      <w:r>
        <w:t xml:space="preserve">Задумавшись о том, что сейчас ей предстоит торговать с таким нестабильным объектом, как «люди», она на миг представила, как бы поступила Такэтиё, но тут же тряхнула головой. Зарабатывать на жизнь торговлей — это не то, к чему Когума стремилась. Да и Такэтиё наверняка всучила бы им даже гнилую дыню.</w:t>
      </w:r>
    </w:p>
    <w:p>
      <w:r>
        <w:t xml:space="preserve">Презентация началась. Когума приступила к описанию продукта перед представителями бутика и экспертами, ищущими новые элитные сорта.</w:t>
      </w:r>
    </w:p>
    <w:p>
      <w:r>
        <w:t xml:space="preserve">Всё шло по плану. На сложные вопросы о селекции она отвечала четко, слушая подсказки Икудзавы в наушнике, но подавая их как собственные знания. Экономическую выгоду и преимущество перед другими сортами она доказывала с помощью графиков и сухой теории, не оставляющей места личным пристрастиям. В перерывах вступала Сакураи, описывая родные края с почти божественным лиризмом. Когума добавляла, что поселение состоит в основном из переселенцев и лишено типичной сельской расхлябанности и жадности до денег, а Сакураи подхватывала это, показывая красивые фото церкви и священника (снятого с самых удачных ракурсов), рассказывая о глубокой вере местных жителей.</w:t>
      </w:r>
    </w:p>
    <w:p>
      <w:r>
        <w:t xml:space="preserve">Когда спросили о рисках стихийных бедствий, Когума напомнила, что во время недавнего землетрясения это поселение восстановило связь и логистику всего за полдня, опередив всех соседей. Она подкрепила это вырезками из газет того времени и фото детей, получающих сладости, скрыв при этом свою личную роль в той спасательной операции.</w:t>
      </w:r>
    </w:p>
    <w:p>
      <w:r>
        <w:t xml:space="preserve">В конце прозвучал последний вопрос: как они поступят, если урожай будет уничтожен тайфуном или заморозками?</w:t>
      </w:r>
    </w:p>
    <w:p>
      <w:r>
        <w:t xml:space="preserve">Пока Икудзава в наушнике путалась в словах, Когума ответила сама: — Если дыни в нашем поселке пострадают от погоды, поставки будут обеспечены за счет аналогичного сорта из соседних деревень. И добавила: — Разумеется, непредвиденное случается. Но это не всегда снижает ценность товара. Когда клиент понимает, что то, что лежит на прилавке сегодня, завтра может исчезнуть навсегда — он не откладывает покупку «на потом», а заходит и покупает здесь и сейчас.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