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8 · Глава 4 — Тофу-бургер</w:t>
      </w:r>
    </w:p>
    <w:p>
      <w:r>
        <w:rPr>
          <w:i/>
          <w:sz w:val="18"/>
        </w:rPr>
        <w:t xml:space="preserve">https://lorachi.baconana.com/novel/69d7cb49d3842e24f0ed9ede/volume/8/chapter/4</w:t>
      </w:r>
    </w:p>
    <w:p>
      <w:r>
        <w:t xml:space="preserve">Когума молча опустилась на стул напротив Такэтиё, даже не спросив разрешения. Словно подгадав момент, Такэтиё одним лишь взглядом подозвала официантку.</w:t>
      </w:r>
    </w:p>
    <w:p>
      <w:r>
        <w:t xml:space="preserve">— Мне то же самое.</w:t>
      </w:r>
    </w:p>
    <w:p>
      <w:r>
        <w:t xml:space="preserve">То ли очарованная, то ли окончательно подавленная взглядом Такэтиё, официантка в набивном платье и строгом фартуке закивала, затаив дыхание.</w:t>
      </w:r>
    </w:p>
    <w:p>
      <w:r>
        <w:t xml:space="preserve">— Думаю, двух «четвертьфунтовых» будет достаточно? Булочки из цельнозерновой муки, а гарнир и напитки...</w:t>
      </w:r>
    </w:p>
    <w:p>
      <w:r>
        <w:t xml:space="preserve">Когума кивнула в знак согласия. Такэтиё снова повернулась к официантке и произнесла голосом, которым, казалось, можно заглянуть в мозг через глазные яблоки: — Оставляю это на твой вкус.</w:t>
      </w:r>
    </w:p>
    <w:p>
      <w:r>
        <w:t xml:space="preserve">Официантка с порозовевшими щеками окинула подозрительным взглядом девушку в заляпанной мотокуртке, которой позволили сесть напротив Такэтиё, и удалилась.</w:t>
      </w:r>
    </w:p>
    <w:p>
      <w:r>
        <w:t xml:space="preserve">Когума решила, что хранить полное молчание было бы верхом невоспитанности, поэтому указала на тарелку с бургером перед Такэтиё: — Что это?</w:t>
      </w:r>
    </w:p>
    <w:p>
      <w:r>
        <w:t xml:space="preserve">Такэтиё слегка повернула тарелку из толстой белой керамики. Когума еще при входе заметила, что в этой столовой, гордящейся своей кухней, еду никогда не подают в бумаге или пенопласте.</w:t>
      </w:r>
    </w:p>
    <w:p>
      <w:r>
        <w:t xml:space="preserve">— Тофу-бургер.</w:t>
      </w:r>
    </w:p>
    <w:p>
      <w:r>
        <w:t xml:space="preserve">Когума вспомнила: при их первой встрече Такэтиё, кажется, тоже ела только тофу в качестве основного блюда с ячменным рисом. Она подумала — неужели той не надоедает каждый день есть одно и то же?</w:t>
      </w:r>
    </w:p>
    <w:p>
      <w:r>
        <w:t xml:space="preserve">Такэтиё, будто прочитав её мысли, спросила: — Не любишь тофу?</w:t>
      </w:r>
    </w:p>
    <w:p>
      <w:r>
        <w:t xml:space="preserve">Когума немного подумала и ответила: — Тофу... я не то чтобы не люблю.</w:t>
      </w:r>
    </w:p>
    <w:p>
      <w:r>
        <w:t xml:space="preserve">Произнося это и переводя взгляд с бургера на Такэтиё, Когума гадала, поняла ли та истинный смысл её слов. Впрочем, женщина, которая не замечает подобных подтекстов (или не умеет делать вид, что не замечает), изначально не сидела бы здесь.</w:t>
      </w:r>
    </w:p>
    <w:p>
      <w:r>
        <w:t xml:space="preserve">Вскоре принесли заказ. В качестве напитка — какой-то оздоровительный чай, который, судя по всему, больше никто не заказывал, и салат из проростков люцерны — растения, которое выращивают в основном на корм лошадям.</w:t>
      </w:r>
    </w:p>
    <w:p>
      <w:r>
        <w:t xml:space="preserve">Официантка положила счет прямо перед Когумой, в «слепую зону» для Такэтиё, прикрытую стаканом, и ушла. Похоже, «улыбка» в стоимость этого бургер-меню не входила.</w:t>
      </w:r>
    </w:p>
    <w:p>
      <w:r>
        <w:t xml:space="preserve">Бургеры готовил кто-то другой, не официантка, и они оказались на удивление вкусными и, судя по всему, без крысиного яда. Все тофу-стейки, что Когума пробовала раньше, как бы ни пытались косить под мясо, напоминали лишь жареный соевый творог «ганмодоки» с разными приправами. Но здесь и маринад, и соус в стиле терияки, и текстура были на высоте. Это не была неудачная имитация мяса — это было самостоятельное блюдо, ради которого хотелось вернуться снова.</w:t>
      </w:r>
    </w:p>
    <w:p>
      <w:r>
        <w:t xml:space="preserve">Люцерна, которая когда-то была популярна в Японии и США как суперфуд, а сейчас почти исчезла из рациона, тоже пришлась Когуме по вкусу. Она любила любые проростки вроде кайварэ или сои, к тому же люцерна не пачкала одежду, если случайно роняла крошки. Оздоровительный чай... ну, если считать его платой за здоровье, пить можно.</w:t>
      </w:r>
    </w:p>
    <w:p>
      <w:r>
        <w:t xml:space="preserve">Когума наблюдала за Такэтиё поверх своего бургера. Та изящно отщипывала кусочки от своего сэндвича и медленно отправляла их в рот. На мгновение взгляд Когумы замер на её чувственных губах, но она вовремя одернула себя, вспомнив, что это за человек.</w:t>
      </w:r>
    </w:p>
    <w:p>
      <w:r>
        <w:t xml:space="preserve">Загадочный «Клуб изучения экономии» (или просто «Сэккэн») и его лидер Такэтиё. Деятельность клуба заключалась в сборе и перепродаже всякого хлама в университете и за его пределами. Когума рассматривала эти отношения исключительно как способ достать нужные для жизни вещи, но если она и получила что-то еще, так это умение разбираться в людях.</w:t>
      </w:r>
    </w:p>
    <w:p>
      <w:r>
        <w:t xml:space="preserve">Неприятных людей нужно отсекать сразу. Опасных — обходить стороной. Такэтиё была идеальным примером сочетания обоих качеств.</w:t>
      </w:r>
    </w:p>
    <w:p>
      <w:r>
        <w:t xml:space="preserve">Они ели в тишине, почти не разговаривая. Когума считала, что во время еды так даже лучше.</w:t>
      </w:r>
    </w:p>
    <w:p>
      <w:r>
        <w:t xml:space="preserve">Она размышляла о том, какую ценность видит в этой женщине. Такэтиё была пугающе умна и деятельна; она всегда была на шаг впереди, уже воплощая то, о чем Когума только начинала думать. Именно поэтому в несовершенном человеческом обществе, где баланс держится на вечном сравнении «кто лучше, а кто хуже», Такэтиё была фигурой опасной.</w:t>
      </w:r>
    </w:p>
    <w:p>
      <w:r>
        <w:t xml:space="preserve">Доев второй бургер и салат, Когума решила прямо озвучить то, что ей сейчас нужно от этой непостижимой женщины: — Мне нужны деньги.</w:t>
      </w:r>
    </w:p>
    <w:p>
      <w:r>
        <w:t xml:space="preserve">На эту фразу, которую разделяет большинство молодежи и которая звучит в этой столовой каждые три секунды, Такэтиё лишь улыбнулась.</w:t>
      </w:r>
    </w:p>
    <w:p>
      <w:r>
        <w:t xml:space="preserve">Это была улыбка человека, довольного тем, что события развиваются строго по его плану.</w:t>
      </w:r>
    </w:p>
    <w:p>
      <w:r>
        <w:t xml:space="preserve">Именно поэтому Такэтиё опасна. И именно поэтому Когума остается рядом с ней.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