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 — Еженедельный журнал, выпуск от 14 марта 1989 года. «Репортаж! Новые факты в деле о пропавшей девочке в префектуре Нара?»</w:t>
      </w:r>
    </w:p>
    <w:p>
      <w:r>
        <w:rPr>
          <w:i/>
          <w:sz w:val="18"/>
        </w:rPr>
        <w:t xml:space="preserve">https://lorachi.baconana.com/novel/69da6a114a4ccd0d8a0bc2a8/chapter/2</w:t>
      </w:r>
    </w:p>
    <w:p>
      <w:r>
        <w:t xml:space="preserve">В тот день, когда в регионе Кансай впервые за несколько лет выпал снег, девочка бесследно исчезла —.</w:t>
      </w:r>
    </w:p>
    <w:p>
      <w:r>
        <w:t xml:space="preserve">Читатели нашего журнала наверняка сразу поймут, о чем речь: в феврале 1984 года 8-летняя девочка (А-тян), проживавшая в префектуре Нара, пропала по пути из школы домой. Прошло уже пять лет, но она так и не найдена. Наша редакция на протяжении нескольких лет исследовала исчезновение А-тян с самых разных сторон. Из-за обилия странных деталей в момент исчезновения мы проверяли множество версий — от похищения маньяком до похищения НЛО, но все они оставались лишь предположениями.</w:t>
      </w:r>
    </w:p>
    <w:p>
      <w:r>
        <w:t xml:space="preserve">Теперь же, благодаря собственному расследованию редакции, были обнаружены новые факты, и мы хотим предложить новую версию событий.</w:t>
      </w:r>
    </w:p>
    <w:p>
      <w:r>
        <w:t xml:space="preserve">Как известно нашим читателям, это дело считается загадочным из-за крайней неестественности обстоятельств.</w:t>
      </w:r>
    </w:p>
    <w:p>
      <w:r>
        <w:t xml:space="preserve">В день исчезновения ученица второго класса А-тян возвращалась из школы с одноклассницами Б-тян и В-тян. Дом А-тян находился в оживленном жилом квартале, в конце тупикового переулка. Попрощавшись с подругами, чьи дома находились чуть дальше по улице, А-тян одна свернула в этот переулок. Расстояние от входа в переулок до её двери составляло всего около 40 метров, однако порог дома она так и не переступила. В этом переулке, помимо дома А-тян, находятся ещё четыре дома, но следствие установило, что в них живут обычные семьи и пожилые пары, причастность которых маловероятна. Таким образом, на отрезке в несколько десятков метров девочка просто испарилась. Поскольку следов проникновения в дома или сады не было, а в 16:00 на улицах было много людей (но свидетелей исчезновения не оказалось), СМИ окрестили это «современным камикакуси» (похищением богами). Трагизма ситуации добавило то, что через два месяца после инцидента один из родственников А-тян покончил с собой, не выдержав травли со стороны прессы, подозревавшей семью в преступлении.</w:t>
      </w:r>
    </w:p>
    <w:p>
      <w:r>
        <w:t xml:space="preserve">С тех пор прошло много времени, прогресса в следствии нет, но к нам начала поступать крайне любопытная информация.</w:t>
      </w:r>
    </w:p>
    <w:p>
      <w:r>
        <w:rPr>
          <w:b/>
        </w:rPr>
        <w:t xml:space="preserve">• Эксперимент с ясновидением</w:t>
      </w:r>
    </w:p>
    <w:p>
      <w:r>
        <w:t xml:space="preserve">13 июля 1988 года с 21:00 до 22:00 в эфире телесети ○○ вышла программа «Сила ТВ: Спецвыпуск по поиску пропавших людей». В прямом эфире обсуждались случаи исчезновений и собиралась информация от зрителей. Значительная часть времени была уделена делу А-тян. Специально для этого в Японию пригласили американского экстрасенса г-на ○○○. Используя фотографию девочки, карту Японии и карту региона Кинки, он попытался определить её местонахождение. Завершив сеанс, он выглядел потрясенным и сказал следующее:</w:t>
      </w:r>
    </w:p>
    <w:p>
      <w:pPr>
        <w:ind w:left="720"/>
      </w:pPr>
      <w:r>
        <w:rPr>
          <w:i/>
        </w:rPr>
        <w:t xml:space="preserve">«К сожалению, я не думаю, что А-тян жива. Однако обычно, если объект мертв, я вижу человека на фото размытым, как в тумане. Но А-тян не размыта. Я впервые сталкиваюсь с таким и крайне удивлен. Я могу ответить лишь так: А-тян и не жива, и не мертва».</w:t>
      </w:r>
    </w:p>
    <w:p>
      <w:r>
        <w:t xml:space="preserve">Когда репортер спросил о её местонахождении, экстрасенс указал на район ●●●●● в префектуре ●●●●●. Однако это место находилось очень далеко от дома А-тян, и присутствовавшая в студии мать девочки заявила, что ни А-тян, ни их семья никогда там не бывали. В программе пообещали, что съемочная группа позже проведет проверку в том районе, но в итоге эфир закончился без зацепок. После этой трансляции никаких отчетов о расследовании не последовало.</w:t>
      </w:r>
    </w:p>
    <w:p>
      <w:r>
        <w:rPr>
          <w:b/>
        </w:rPr>
        <w:t xml:space="preserve">• Странные свидетельства</w:t>
      </w:r>
    </w:p>
    <w:p>
      <w:r>
        <w:t xml:space="preserve">После выхода прошлого номера с материалом по этой теме в редакцию обратились читатели. Мы получили несколько схожих свидетельств. Вот рассказ водителя грузовика дальнего следования К.:</w:t>
      </w:r>
    </w:p>
    <w:p>
      <w:pPr>
        <w:ind w:left="720"/>
      </w:pPr>
      <w:r>
        <w:rPr>
          <w:i/>
        </w:rPr>
        <w:t xml:space="preserve">«По работе мне часто приходится водить по ночам. В тот раз, около трех часов ночи, я проезжал мимо ●●●●●. Места там глухие — горы, плотина, государственная трасса. Дома есть, но ночью тишина мертвая, только фуры вроде моей изредка проезжают через перевал. Фонарей почти нет, без дальнего света ничего не видно. И вот, когда я уже почти доехал до перевала, вижу — стоит девочка. В школьном ранце и розовом свитере. Стоит у края дороги спиной к проезжей части. Я понял, что дело неладное, притормозил и вышел. Подхожу ближе, а она так и стоит лицом к лесу на склоне горы. Обычно, когда кто-то подходит, ребенок хотя бы оборачивается, но тут — ноль реакции. Тогда-то мне и стало не по себе, про призраков подумал. Но оставить ребенка в таком месте я не мог. Подошел совсем близко, заглянул в лицо: "Ты в порядке? Что случилось?". А она улыбается. Знаете, такая широкая улыбка во весь рот, а глаза закачены вверх. У меня колени затряслись от страха. Но я кое-как спросил: "Где твой дом? Как тебя зовут?". И она с тем же выражением лица ответила: </w:t>
      </w:r>
      <w:r>
        <w:rPr>
          <w:b/>
          <w:i/>
        </w:rPr>
        <w:t xml:space="preserve">"А-тян стала невестой"</w:t>
      </w:r>
      <w:r>
        <w:rPr>
          <w:i/>
        </w:rPr>
        <w:t xml:space="preserve">. Я растерялся, сказал: "Давай-ка сядем в грузовик к дяде", и в ту же секунду она сорвалась с места и убежала в лес. Да, прямо в кромешную тьму. Мне было так страшно, что я не рискнул за ней бежать. В полицию заявил, конечно. Протокол составили, но смотрели на меня как на алкаша. Хотя их спокойствие показалось мне странным, будто они к такому привыкли. А спустя время я увидел в участке ориентировку на А-тян. И имя, и одежда — всё совпало. Решил написать вам, потому что другие в такой бред не поверят».</w:t>
      </w:r>
    </w:p>
    <w:p>
      <w:r>
        <w:t xml:space="preserve">Помимо К., поступило еще несколько сообщений: «Друг видел ребенка, похожего на А-тян, в районе ●●●●●». Всех их объединяет то, что девочку видели ночью в окрестностях ●●●●●. В большинстве случаев люди либо сразу убегали, либо девочка исчезала прежде, чем с ней заговаривали.</w:t>
      </w:r>
    </w:p>
    <w:p>
      <w:r>
        <w:rPr>
          <w:b/>
        </w:rPr>
        <w:t xml:space="preserve">• Смерть родственника</w:t>
      </w:r>
    </w:p>
    <w:p>
      <w:r>
        <w:t xml:space="preserve">Как упоминалось в начале, через два месяца после исчезновения один из родственников покончил с собой. Официально это назвали суицидом на почве депрессии и давления СМИ, но источники сообщают иное.</w:t>
      </w:r>
    </w:p>
    <w:p>
      <w:r>
        <w:t xml:space="preserve">Покончивший с собой — господин М., дядя А-тян по отцовской линии. Он не жил с семьей девочки, а обитал в общежитии строительной компании в префектуре Нара. С семьей А-тян он виделся редко. Примерно за три недели до исчезновения его пригласили в гости на ужин, но близких отношений между ними не было.</w:t>
      </w:r>
    </w:p>
    <w:p>
      <w:r>
        <w:t xml:space="preserve">Важная деталь: компания господина М. занималась обслуживанием плотин, включая плотину ●●●●● в районе ●●●●●. И именно на эту плотину М. был направлен в командировку в качестве инженера-смотрителя с января того года — как раз незадолго до исчезновения девочки.</w:t>
      </w:r>
    </w:p>
    <w:p>
      <w:r>
        <w:t xml:space="preserve">При его самоубийстве предсмертной записки найдено не было.</w:t>
      </w:r>
    </w:p>
    <w:p>
      <w:r>
        <w:t xml:space="preserve">Основываясь на вышеизложенном, редакция полагает, что господин М. мог быть каким-то образом причастен к исчезновению А-тян. Однако улик по-прежнему недостаточно, и это остается гипотезой. Мы продолжим расследование, чтобы докопаться до истины.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