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28 — «О некоем месте в регионе Кинки» — 4</w:t>
      </w:r>
    </w:p>
    <w:p>
      <w:r>
        <w:rPr>
          <w:i/>
          <w:sz w:val="18"/>
        </w:rPr>
        <w:t xml:space="preserve">https://lorachi.baconana.com/novel/69da6a114a4ccd0d8a0bc2a8/chapter/28</w:t>
      </w:r>
    </w:p>
    <w:p>
      <w:r>
        <w:t xml:space="preserve">Последняя встреча с Кодзавой-куном прошла в том же кафе в Дзимбочо.</w:t>
      </w:r>
    </w:p>
    <w:p>
      <w:r>
        <w:t xml:space="preserve">Как только мы сели и нам принесли напитки, он начал говорить, помешивая сироп в своем холодном латте.</w:t>
      </w:r>
    </w:p>
    <w:p>
      <w:r>
        <w:t xml:space="preserve">«Послушайте мою версию».</w:t>
      </w:r>
    </w:p>
    <w:p>
      <w:r>
        <w:t xml:space="preserve">Я решил выслушать его до конца.</w:t>
      </w:r>
    </w:p>
    <w:p>
      <w:r>
        <w:t xml:space="preserve">＊＊＊＊＊＊</w:t>
      </w:r>
    </w:p>
    <w:p>
      <w:r>
        <w:t xml:space="preserve">«Как мы и договаривались раньше, "Тот, кто зовет в горы", одержим женщинами. Судя по статьям "Правда об инциденте в летнем лагере" и "Обнаружен новый вид криптида — Белый человек", сама сущность никогда не покидает гору. Вместо этого она использует мужчин, попавших под её влияние, чтобы заманивать женщин в чащу. Неясно, живы ли эти мужчины или уже давно мертвы...</w:t>
      </w:r>
    </w:p>
    <w:p>
      <w:r>
        <w:t xml:space="preserve">Я уже давно это подозревал, но цель заманивания — сделать женщину, желательно молодую, своей "невестой". Не знаю, совпадает ли это с нашим человеческим понятием брака.</w:t>
      </w:r>
    </w:p>
    <w:p>
      <w:r>
        <w:t xml:space="preserve">Возможно, эта сущность заставляет мужчин, которые поставляют невест, или самих женщин, ставших невестами, сбрасывать свои "тела" в плотину. Именно поэтому та плотина и стала местом для самоубийств...</w:t>
      </w:r>
    </w:p>
    <w:p>
      <w:r>
        <w:t xml:space="preserve">Если так, то девочка из статьи "Новые факты в деле о пропавшей девочке" просто не найдена — возможно, она покоится на дне плотины.</w:t>
      </w:r>
    </w:p>
    <w:p>
      <w:r>
        <w:t xml:space="preserve">Однако, как видно из истории "Измена", принесение в жертву куклы в качестве "замены" (микувада) позволяет избежать участи невесты. Хотя бывают исключения, когда люди выживают и без замены, как в статьях про "Белого человека" или "Ожидание".</w:t>
      </w:r>
    </w:p>
    <w:p>
      <w:r>
        <w:t xml:space="preserve">Что касается игр "Массиро-сан" и "Масиро-сама", популярных в школах — скорее всего, их распространили дети из жилого комплекса, попавшие под влияние сущности. Поскольку существо выглядит как гигантская белая фигура, имена "Массиро" (Белоснежный) или "Масиро" (Истинно белый) вполне логичны. И момент с принесением замены, описанный в "Измене", тоже совпадает».</w:t>
      </w:r>
    </w:p>
    <w:p>
      <w:r>
        <w:t xml:space="preserve">＊＊＊＊＊＊</w:t>
      </w:r>
    </w:p>
    <w:p>
      <w:r>
        <w:t xml:space="preserve">Сказав это, он перевел дыхание и добавил:</w:t>
      </w:r>
    </w:p>
    <w:p>
      <w:r>
        <w:t xml:space="preserve">«Еще чуть-чуть. Мне кажется, я почти у цели. Осталось много неясного, включая "Красную женщину" и наклейки, но еще немного — и всё свяжется в единое целое. Это будет отличный спецвыпуск».</w:t>
      </w:r>
    </w:p>
    <w:p>
      <w:r>
        <w:t xml:space="preserve">И на этой волне энтузиазма он продолжил:</w:t>
      </w:r>
    </w:p>
    <w:p>
      <w:r>
        <w:t xml:space="preserve">«Раз уж я зашел так далеко, я решил съездить в ●●●●● лично».</w:t>
      </w:r>
    </w:p>
    <w:p>
      <w:r>
        <w:t xml:space="preserve">Я, конечно же, пытался его остановить.</w:t>
      </w:r>
    </w:p>
    <w:p>
      <w:r>
        <w:t xml:space="preserve">Но он всё равно уехал.</w:t>
      </w:r>
    </w:p>
    <w:p>
      <w:r>
        <w:t xml:space="preserve">Спустя два месяца он умер.</w:t>
      </w:r>
    </w:p>
    <w:p>
      <w:r>
        <w:t xml:space="preserve">Его нашли в ●●●●●.</w:t>
      </w:r>
    </w:p>
    <w:p>
      <w:r>
        <w:t xml:space="preserve">Мне очень жаль, что я солгал вам всем (в предыдущей версии текста).</w:t>
      </w:r>
    </w:p>
    <w:p>
      <w:r>
        <w:t xml:space="preserve">На этом «О некоем месте в регионе Кинки» заканчивается.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